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 w:eastAsia="方正小标宋简体"/>
          <w:sz w:val="72"/>
          <w:szCs w:val="72"/>
        </w:rPr>
      </w:pPr>
      <w:bookmarkStart w:id="0" w:name="_Toc15306267"/>
    </w:p>
    <w:p>
      <w:pPr>
        <w:spacing w:line="600" w:lineRule="exact"/>
        <w:jc w:val="center"/>
        <w:outlineLvl w:val="0"/>
        <w:rPr>
          <w:rFonts w:ascii="方正小标宋简体" w:hAnsi="??" w:eastAsia="方正小标宋简体"/>
          <w:sz w:val="72"/>
          <w:szCs w:val="72"/>
        </w:rPr>
      </w:pPr>
    </w:p>
    <w:p>
      <w:pPr>
        <w:spacing w:line="600" w:lineRule="exact"/>
        <w:jc w:val="center"/>
        <w:outlineLvl w:val="0"/>
        <w:rPr>
          <w:rFonts w:ascii="方正小标宋简体" w:hAnsi="??" w:eastAsia="方正小标宋简体"/>
          <w:sz w:val="72"/>
          <w:szCs w:val="72"/>
        </w:rPr>
      </w:pPr>
    </w:p>
    <w:p>
      <w:pPr>
        <w:spacing w:line="600" w:lineRule="exact"/>
        <w:jc w:val="center"/>
        <w:outlineLvl w:val="0"/>
        <w:rPr>
          <w:rFonts w:ascii="方正小标宋简体" w:hAnsi="??" w:eastAsia="方正小标宋简体"/>
          <w:sz w:val="72"/>
          <w:szCs w:val="72"/>
        </w:rPr>
      </w:pPr>
    </w:p>
    <w:bookmarkEnd w:id="0"/>
    <w:p>
      <w:pPr>
        <w:autoSpaceDE w:val="0"/>
        <w:autoSpaceDN w:val="0"/>
        <w:adjustRightInd w:val="0"/>
        <w:spacing w:beforeLines="0" w:afterLines="0" w:line="360" w:lineRule="auto"/>
        <w:jc w:val="center"/>
        <w:rPr>
          <w:rFonts w:hint="eastAsia" w:ascii="方正小标宋简体" w:hAnsi="方正小标宋简体" w:eastAsia="方正小标宋简体" w:cs="Times New Roman"/>
          <w:kern w:val="2"/>
          <w:sz w:val="72"/>
          <w:szCs w:val="24"/>
          <w:lang w:val="zh-CN"/>
        </w:rPr>
      </w:pPr>
      <w:bookmarkStart w:id="1" w:name="_Toc15377193"/>
      <w:bookmarkStart w:id="2" w:name="_Toc15378441"/>
      <w:bookmarkStart w:id="3" w:name="_Toc15396597"/>
      <w:bookmarkStart w:id="4" w:name="_Toc15377425"/>
      <w:bookmarkStart w:id="5" w:name="_Toc15396475"/>
      <w:r>
        <w:rPr>
          <w:rFonts w:hint="eastAsia" w:ascii="方正小标宋简体" w:hAnsi="方正小标宋简体" w:eastAsia="方正小标宋简体" w:cs="Times New Roman"/>
          <w:kern w:val="2"/>
          <w:sz w:val="72"/>
          <w:szCs w:val="24"/>
          <w:lang w:val="zh-CN"/>
        </w:rPr>
        <w:t>2022年度</w:t>
      </w:r>
      <w:bookmarkEnd w:id="1"/>
      <w:bookmarkEnd w:id="2"/>
      <w:bookmarkEnd w:id="3"/>
      <w:bookmarkEnd w:id="4"/>
      <w:bookmarkEnd w:id="5"/>
    </w:p>
    <w:p>
      <w:pPr>
        <w:autoSpaceDE w:val="0"/>
        <w:autoSpaceDN w:val="0"/>
        <w:adjustRightInd w:val="0"/>
        <w:spacing w:beforeLines="0" w:afterLines="0" w:line="360" w:lineRule="auto"/>
        <w:jc w:val="center"/>
        <w:rPr>
          <w:rFonts w:hint="eastAsia" w:ascii="方正小标宋简体" w:hAnsi="方正小标宋简体" w:eastAsia="方正小标宋简体" w:cs="Times New Roman"/>
          <w:kern w:val="2"/>
          <w:sz w:val="72"/>
          <w:szCs w:val="24"/>
          <w:lang w:val="zh-CN"/>
        </w:rPr>
      </w:pPr>
      <w:bookmarkStart w:id="6" w:name="_Toc15396598"/>
      <w:bookmarkStart w:id="7" w:name="_Toc15378442"/>
      <w:bookmarkStart w:id="8" w:name="_Toc15377426"/>
      <w:bookmarkStart w:id="9" w:name="_Toc15396476"/>
      <w:bookmarkStart w:id="10" w:name="_Toc15377194"/>
      <w:r>
        <w:rPr>
          <w:rFonts w:hint="eastAsia" w:ascii="方正小标宋简体" w:hAnsi="方正小标宋简体" w:eastAsia="方正小标宋简体" w:cs="Times New Roman"/>
          <w:kern w:val="2"/>
          <w:sz w:val="72"/>
          <w:szCs w:val="24"/>
          <w:lang w:val="zh-CN"/>
        </w:rPr>
        <w:t>四川省</w:t>
      </w:r>
      <w:bookmarkStart w:id="11" w:name="_Toc15306268"/>
      <w:r>
        <w:rPr>
          <w:rFonts w:hint="eastAsia" w:ascii="方正小标宋简体" w:hAnsi="方正小标宋简体" w:eastAsia="方正小标宋简体" w:cs="Times New Roman"/>
          <w:kern w:val="2"/>
          <w:sz w:val="72"/>
          <w:szCs w:val="24"/>
          <w:lang w:val="zh-CN"/>
        </w:rPr>
        <w:t>攀枝花市仁和区</w:t>
      </w:r>
    </w:p>
    <w:p>
      <w:pPr>
        <w:autoSpaceDE w:val="0"/>
        <w:autoSpaceDN w:val="0"/>
        <w:adjustRightInd w:val="0"/>
        <w:spacing w:beforeLines="0" w:afterLines="0" w:line="360" w:lineRule="auto"/>
        <w:jc w:val="center"/>
        <w:rPr>
          <w:rFonts w:ascii="方正小标宋简体" w:hAnsi="宋体" w:eastAsia="方正小标宋简体"/>
          <w:sz w:val="72"/>
          <w:szCs w:val="72"/>
        </w:rPr>
      </w:pPr>
      <w:r>
        <w:rPr>
          <w:rFonts w:hint="eastAsia" w:ascii="方正小标宋简体" w:hAnsi="方正小标宋简体" w:eastAsia="方正小标宋简体" w:cs="Times New Roman"/>
          <w:kern w:val="2"/>
          <w:sz w:val="72"/>
          <w:szCs w:val="24"/>
          <w:lang w:val="zh-CN"/>
        </w:rPr>
        <w:t>江林小学部门决算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hint="eastAsia" w:ascii="黑体" w:hAnsi="黑体" w:eastAsia="黑体"/>
          <w:color w:val="000000"/>
          <w:sz w:val="48"/>
          <w:szCs w:val="48"/>
        </w:rPr>
      </w:pPr>
    </w:p>
    <w:p>
      <w:pPr>
        <w:pStyle w:val="2"/>
        <w:rPr>
          <w:rFonts w:hint="eastAsia"/>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10"/>
      </w:pPr>
      <w:r>
        <w:rPr>
          <w:rFonts w:hint="eastAsia"/>
        </w:rPr>
        <w:t>公开时间：</w:t>
      </w:r>
      <w:r>
        <w:t>2023</w:t>
      </w:r>
      <w:r>
        <w:rPr>
          <w:rFonts w:hint="eastAsia"/>
        </w:rPr>
        <w:t>年</w:t>
      </w:r>
      <w:r>
        <w:t xml:space="preserve">9 </w:t>
      </w:r>
      <w:r>
        <w:rPr>
          <w:rFonts w:hint="eastAsia"/>
        </w:rPr>
        <w:t>月</w:t>
      </w:r>
      <w:r>
        <w:t xml:space="preserve"> </w:t>
      </w:r>
      <w:r>
        <w:rPr>
          <w:rFonts w:hint="eastAsia"/>
          <w:lang w:val="en-US" w:eastAsia="zh-CN"/>
        </w:rPr>
        <w:t xml:space="preserve">14 </w:t>
      </w:r>
      <w:bookmarkStart w:id="132" w:name="_GoBack"/>
      <w:bookmarkEnd w:id="132"/>
      <w:r>
        <w:rPr>
          <w:rFonts w:hint="eastAsia"/>
        </w:rPr>
        <w:t>日</w:t>
      </w:r>
    </w:p>
    <w:p/>
    <w:p>
      <w:pPr>
        <w:pStyle w:val="31"/>
        <w:tabs>
          <w:tab w:val="right" w:leader="dot" w:pos="8306"/>
        </w:tabs>
      </w:pPr>
      <w:bookmarkStart w:id="12" w:name="_Toc553072751_WPSOffice_Type2"/>
      <w:r>
        <w:rPr>
          <w:b/>
          <w:bCs/>
        </w:rPr>
        <w:fldChar w:fldCharType="begin"/>
      </w:r>
      <w:r>
        <w:instrText xml:space="preserve"> HYPERLINK \l _Toc1669322064_WPSOffice_Level1 </w:instrText>
      </w:r>
      <w:r>
        <w:rPr>
          <w:b/>
          <w:bCs/>
        </w:rPr>
        <w:fldChar w:fldCharType="separate"/>
      </w:r>
      <w:r>
        <w:rPr>
          <w:rFonts w:hint="eastAsia" w:ascii="黑体" w:hAnsi="黑体" w:eastAsia="黑体" w:cs="Times New Roman"/>
          <w:b/>
          <w:bCs/>
        </w:rPr>
        <w:t>第一部分</w:t>
      </w:r>
      <w:r>
        <w:rPr>
          <w:rFonts w:ascii="黑体" w:hAnsi="黑体" w:eastAsia="黑体" w:cs="Times New Roman"/>
          <w:b/>
          <w:bCs/>
        </w:rPr>
        <w:t xml:space="preserve"> </w:t>
      </w:r>
      <w:r>
        <w:rPr>
          <w:rFonts w:hint="eastAsia" w:ascii="黑体" w:hAnsi="黑体" w:eastAsia="黑体" w:cs="Times New Roman"/>
          <w:b/>
          <w:bCs/>
        </w:rPr>
        <w:t>部门概况</w:t>
      </w:r>
      <w:r>
        <w:rPr>
          <w:b/>
          <w:bCs/>
        </w:rPr>
        <w:tab/>
      </w:r>
      <w:bookmarkStart w:id="13" w:name="_Toc1669322064_WPSOffice_Level1Page"/>
      <w:r>
        <w:rPr>
          <w:b/>
          <w:bCs/>
        </w:rPr>
        <w:t>3</w:t>
      </w:r>
      <w:bookmarkEnd w:id="13"/>
      <w:r>
        <w:rPr>
          <w:b/>
          <w:bCs/>
        </w:rPr>
        <w:fldChar w:fldCharType="end"/>
      </w:r>
    </w:p>
    <w:p>
      <w:pPr>
        <w:pStyle w:val="32"/>
        <w:tabs>
          <w:tab w:val="right" w:leader="dot" w:pos="8306"/>
        </w:tabs>
      </w:pPr>
      <w:r>
        <w:fldChar w:fldCharType="begin"/>
      </w:r>
      <w:r>
        <w:instrText xml:space="preserve"> HYPERLINK \l _Toc1989864642_WPSOffice_Level2 </w:instrText>
      </w:r>
      <w:r>
        <w:fldChar w:fldCharType="separate"/>
      </w:r>
      <w:r>
        <w:rPr>
          <w:rFonts w:hint="eastAsia" w:ascii="黑体" w:hAnsi="黑体" w:eastAsia="黑体" w:cs="Times New Roman"/>
        </w:rPr>
        <w:t>一、部门职责</w:t>
      </w:r>
      <w:r>
        <w:tab/>
      </w:r>
      <w:bookmarkStart w:id="14" w:name="_Toc1989864642_WPSOffice_Level2Page"/>
      <w:r>
        <w:t>3</w:t>
      </w:r>
      <w:bookmarkEnd w:id="14"/>
      <w:r>
        <w:fldChar w:fldCharType="end"/>
      </w:r>
    </w:p>
    <w:p>
      <w:pPr>
        <w:pStyle w:val="32"/>
        <w:tabs>
          <w:tab w:val="right" w:leader="dot" w:pos="8306"/>
        </w:tabs>
      </w:pPr>
      <w:r>
        <w:fldChar w:fldCharType="begin"/>
      </w:r>
      <w:r>
        <w:instrText xml:space="preserve"> HYPERLINK \l _Toc1111356373_WPSOffice_Level2 </w:instrText>
      </w:r>
      <w:r>
        <w:fldChar w:fldCharType="separate"/>
      </w:r>
      <w:r>
        <w:rPr>
          <w:rFonts w:hint="eastAsia" w:ascii="黑体" w:hAnsi="黑体" w:eastAsia="黑体" w:cs="Times New Roman"/>
        </w:rPr>
        <w:t>二、机构设置</w:t>
      </w:r>
      <w:r>
        <w:tab/>
      </w:r>
      <w:bookmarkStart w:id="15" w:name="_Toc1111356373_WPSOffice_Level2Page"/>
      <w:r>
        <w:t>3</w:t>
      </w:r>
      <w:bookmarkEnd w:id="15"/>
      <w:r>
        <w:fldChar w:fldCharType="end"/>
      </w:r>
    </w:p>
    <w:p>
      <w:pPr>
        <w:pStyle w:val="31"/>
        <w:tabs>
          <w:tab w:val="right" w:leader="dot" w:pos="8306"/>
        </w:tabs>
      </w:pPr>
      <w:r>
        <w:rPr>
          <w:b/>
          <w:bCs/>
        </w:rPr>
        <w:fldChar w:fldCharType="begin"/>
      </w:r>
      <w:r>
        <w:instrText xml:space="preserve"> HYPERLINK \l _Toc92635092_WPSOffice_Level1 </w:instrText>
      </w:r>
      <w:r>
        <w:rPr>
          <w:b/>
          <w:bCs/>
        </w:rPr>
        <w:fldChar w:fldCharType="separate"/>
      </w:r>
      <w:r>
        <w:rPr>
          <w:rFonts w:hint="eastAsia" w:ascii="Times New Roman" w:hAnsi="Times New Roman" w:eastAsia="宋体" w:cs="Times New Roman"/>
          <w:b/>
          <w:bCs/>
        </w:rPr>
        <w:t>第二部分</w:t>
      </w:r>
      <w:r>
        <w:rPr>
          <w:rFonts w:ascii="Times New Roman" w:hAnsi="Times New Roman" w:eastAsia="宋体" w:cs="Times New Roman"/>
          <w:b/>
          <w:bCs/>
        </w:rPr>
        <w:t xml:space="preserve"> 2022</w:t>
      </w:r>
      <w:r>
        <w:rPr>
          <w:rFonts w:hint="eastAsia" w:ascii="Times New Roman" w:hAnsi="Times New Roman" w:eastAsia="宋体" w:cs="Times New Roman"/>
          <w:b/>
          <w:bCs/>
        </w:rPr>
        <w:t>年度</w:t>
      </w:r>
      <w:r>
        <w:rPr>
          <w:rFonts w:hint="eastAsia" w:ascii="黑体" w:hAnsi="黑体" w:eastAsia="黑体" w:cs="Times New Roman"/>
          <w:b/>
          <w:bCs/>
        </w:rPr>
        <w:t>单位决算情况说明</w:t>
      </w:r>
      <w:r>
        <w:rPr>
          <w:b/>
          <w:bCs/>
        </w:rPr>
        <w:tab/>
      </w:r>
      <w:bookmarkStart w:id="16" w:name="_Toc92635092_WPSOffice_Level1Page"/>
      <w:r>
        <w:rPr>
          <w:b/>
          <w:bCs/>
        </w:rPr>
        <w:t>4</w:t>
      </w:r>
      <w:bookmarkEnd w:id="16"/>
      <w:r>
        <w:rPr>
          <w:b/>
          <w:bCs/>
        </w:rPr>
        <w:fldChar w:fldCharType="end"/>
      </w:r>
    </w:p>
    <w:p>
      <w:pPr>
        <w:pStyle w:val="32"/>
        <w:tabs>
          <w:tab w:val="right" w:leader="dot" w:pos="8306"/>
        </w:tabs>
      </w:pPr>
      <w:r>
        <w:fldChar w:fldCharType="begin"/>
      </w:r>
      <w:r>
        <w:instrText xml:space="preserve"> HYPERLINK \l _Toc2140959279_WPSOffice_Level2 </w:instrText>
      </w:r>
      <w:r>
        <w:fldChar w:fldCharType="separate"/>
      </w:r>
      <w:r>
        <w:rPr>
          <w:rFonts w:hint="default" w:ascii="黑体" w:hAnsi="黑体" w:eastAsia="黑体" w:cs="Times New Roman"/>
        </w:rPr>
        <w:t xml:space="preserve">一、 </w:t>
      </w:r>
      <w:r>
        <w:rPr>
          <w:rFonts w:hint="eastAsia" w:ascii="黑体" w:hAnsi="黑体" w:eastAsia="黑体" w:cs="Times New Roman"/>
        </w:rPr>
        <w:t>收入支出决算总体情况说明</w:t>
      </w:r>
      <w:r>
        <w:tab/>
      </w:r>
      <w:bookmarkStart w:id="17" w:name="_Toc2140959279_WPSOffice_Level2Page"/>
      <w:r>
        <w:t>4</w:t>
      </w:r>
      <w:bookmarkEnd w:id="17"/>
      <w:r>
        <w:fldChar w:fldCharType="end"/>
      </w:r>
    </w:p>
    <w:p>
      <w:pPr>
        <w:pStyle w:val="32"/>
        <w:tabs>
          <w:tab w:val="right" w:leader="dot" w:pos="8306"/>
        </w:tabs>
      </w:pPr>
      <w:r>
        <w:fldChar w:fldCharType="begin"/>
      </w:r>
      <w:r>
        <w:instrText xml:space="preserve"> HYPERLINK \l _Toc781841315_WPSOffice_Level2 </w:instrText>
      </w:r>
      <w:r>
        <w:fldChar w:fldCharType="separate"/>
      </w:r>
      <w:r>
        <w:rPr>
          <w:rFonts w:hint="eastAsia" w:ascii="黑体" w:hAnsi="黑体" w:eastAsia="黑体" w:cs="Times New Roman"/>
        </w:rPr>
        <w:t>二、收入决算情况说明</w:t>
      </w:r>
      <w:r>
        <w:tab/>
      </w:r>
      <w:bookmarkStart w:id="18" w:name="_Toc781841315_WPSOffice_Level2Page"/>
      <w:r>
        <w:t>4</w:t>
      </w:r>
      <w:bookmarkEnd w:id="18"/>
      <w:r>
        <w:fldChar w:fldCharType="end"/>
      </w:r>
    </w:p>
    <w:p>
      <w:pPr>
        <w:pStyle w:val="32"/>
        <w:tabs>
          <w:tab w:val="right" w:leader="dot" w:pos="8306"/>
        </w:tabs>
      </w:pPr>
      <w:r>
        <w:fldChar w:fldCharType="begin"/>
      </w:r>
      <w:r>
        <w:instrText xml:space="preserve"> HYPERLINK \l _Toc1569816220_WPSOffice_Level2 </w:instrText>
      </w:r>
      <w:r>
        <w:fldChar w:fldCharType="separate"/>
      </w:r>
      <w:r>
        <w:rPr>
          <w:rFonts w:hint="default" w:ascii="黑体" w:hAnsi="黑体" w:eastAsia="黑体" w:cs="Times New Roman"/>
        </w:rPr>
        <w:t xml:space="preserve">三、 </w:t>
      </w:r>
      <w:r>
        <w:rPr>
          <w:rFonts w:hint="eastAsia" w:ascii="黑体" w:hAnsi="黑体" w:eastAsia="黑体" w:cs="Times New Roman"/>
        </w:rPr>
        <w:t>支出决算情况说明</w:t>
      </w:r>
      <w:r>
        <w:tab/>
      </w:r>
      <w:bookmarkStart w:id="19" w:name="_Toc1569816220_WPSOffice_Level2Page"/>
      <w:r>
        <w:t>5</w:t>
      </w:r>
      <w:bookmarkEnd w:id="19"/>
      <w:r>
        <w:fldChar w:fldCharType="end"/>
      </w:r>
    </w:p>
    <w:p>
      <w:pPr>
        <w:pStyle w:val="32"/>
        <w:tabs>
          <w:tab w:val="right" w:leader="dot" w:pos="8306"/>
        </w:tabs>
      </w:pPr>
      <w:r>
        <w:fldChar w:fldCharType="begin"/>
      </w:r>
      <w:r>
        <w:instrText xml:space="preserve"> HYPERLINK \l _Toc1361505538_WPSOffice_Level2 </w:instrText>
      </w:r>
      <w:r>
        <w:fldChar w:fldCharType="separate"/>
      </w:r>
      <w:r>
        <w:rPr>
          <w:rFonts w:hint="eastAsia" w:ascii="黑体" w:hAnsi="黑体" w:eastAsia="黑体" w:cs="Times New Roman"/>
        </w:rPr>
        <w:t>四、财政拨款收入支出决算总体情况说明</w:t>
      </w:r>
      <w:r>
        <w:tab/>
      </w:r>
      <w:bookmarkStart w:id="20" w:name="_Toc1361505538_WPSOffice_Level2Page"/>
      <w:r>
        <w:t>6</w:t>
      </w:r>
      <w:bookmarkEnd w:id="20"/>
      <w:r>
        <w:fldChar w:fldCharType="end"/>
      </w:r>
    </w:p>
    <w:p>
      <w:pPr>
        <w:pStyle w:val="32"/>
        <w:tabs>
          <w:tab w:val="right" w:leader="dot" w:pos="8306"/>
        </w:tabs>
      </w:pPr>
      <w:r>
        <w:fldChar w:fldCharType="begin"/>
      </w:r>
      <w:r>
        <w:instrText xml:space="preserve"> HYPERLINK \l _Toc1520305808_WPSOffice_Level2 </w:instrText>
      </w:r>
      <w:r>
        <w:fldChar w:fldCharType="separate"/>
      </w:r>
      <w:r>
        <w:rPr>
          <w:rFonts w:hint="eastAsia" w:ascii="黑体" w:hAnsi="黑体" w:eastAsia="黑体" w:cs="Times New Roman"/>
        </w:rPr>
        <w:t>五、一般公共预算财政拨款支出决算情况说明</w:t>
      </w:r>
      <w:r>
        <w:tab/>
      </w:r>
      <w:bookmarkStart w:id="21" w:name="_Toc1520305808_WPSOffice_Level2Page"/>
      <w:r>
        <w:t>7</w:t>
      </w:r>
      <w:bookmarkEnd w:id="21"/>
      <w:r>
        <w:fldChar w:fldCharType="end"/>
      </w:r>
    </w:p>
    <w:p>
      <w:pPr>
        <w:pStyle w:val="32"/>
        <w:tabs>
          <w:tab w:val="right" w:leader="dot" w:pos="8306"/>
        </w:tabs>
      </w:pPr>
      <w:r>
        <w:fldChar w:fldCharType="begin"/>
      </w:r>
      <w:r>
        <w:instrText xml:space="preserve"> HYPERLINK \l _Toc1475766798_WPSOffice_Level2 </w:instrText>
      </w:r>
      <w:r>
        <w:fldChar w:fldCharType="separate"/>
      </w:r>
      <w:r>
        <w:rPr>
          <w:rFonts w:hint="eastAsia" w:ascii="黑体" w:hAnsi="Times New Roman" w:eastAsia="黑体" w:cs="Times New Roman"/>
        </w:rPr>
        <w:t>六、</w:t>
      </w:r>
      <w:r>
        <w:rPr>
          <w:rFonts w:hint="eastAsia" w:ascii="黑体" w:hAnsi="黑体" w:eastAsia="黑体" w:cs="Times New Roman"/>
        </w:rPr>
        <w:t>一般公共预算财政拨款基本支出决算情况说明</w:t>
      </w:r>
      <w:r>
        <w:tab/>
      </w:r>
      <w:bookmarkStart w:id="22" w:name="_Toc1475766798_WPSOffice_Level2Page"/>
      <w:r>
        <w:t>10</w:t>
      </w:r>
      <w:bookmarkEnd w:id="22"/>
      <w:r>
        <w:fldChar w:fldCharType="end"/>
      </w:r>
    </w:p>
    <w:p>
      <w:pPr>
        <w:pStyle w:val="32"/>
        <w:tabs>
          <w:tab w:val="right" w:leader="dot" w:pos="8306"/>
        </w:tabs>
      </w:pPr>
      <w:r>
        <w:fldChar w:fldCharType="begin"/>
      </w:r>
      <w:r>
        <w:instrText xml:space="preserve"> HYPERLINK \l _Toc1123887527_WPSOffice_Level2 </w:instrText>
      </w:r>
      <w:r>
        <w:fldChar w:fldCharType="separate"/>
      </w:r>
      <w:r>
        <w:rPr>
          <w:rFonts w:hint="eastAsia" w:ascii="黑体" w:hAnsi="Times New Roman" w:eastAsia="黑体" w:cs="Times New Roman"/>
        </w:rPr>
        <w:t>七、</w:t>
      </w:r>
      <w:r>
        <w:rPr>
          <w:rFonts w:hint="eastAsia" w:ascii="黑体" w:hAnsi="黑体" w:eastAsia="黑体" w:cs="Times New Roman"/>
        </w:rPr>
        <w:t>“三公”经费财政拨款支出决算情况说明</w:t>
      </w:r>
      <w:r>
        <w:tab/>
      </w:r>
      <w:bookmarkStart w:id="23" w:name="_Toc1123887527_WPSOffice_Level2Page"/>
      <w:r>
        <w:t>11</w:t>
      </w:r>
      <w:bookmarkEnd w:id="23"/>
      <w:r>
        <w:fldChar w:fldCharType="end"/>
      </w:r>
    </w:p>
    <w:p>
      <w:pPr>
        <w:pStyle w:val="32"/>
        <w:tabs>
          <w:tab w:val="right" w:leader="dot" w:pos="8306"/>
        </w:tabs>
      </w:pPr>
      <w:r>
        <w:fldChar w:fldCharType="begin"/>
      </w:r>
      <w:r>
        <w:instrText xml:space="preserve"> HYPERLINK \l _Toc379761650_WPSOffice_Level2 </w:instrText>
      </w:r>
      <w:r>
        <w:fldChar w:fldCharType="separate"/>
      </w:r>
      <w:r>
        <w:rPr>
          <w:rFonts w:hint="eastAsia" w:ascii="黑体" w:hAnsi="Times New Roman" w:eastAsia="黑体" w:cs="Times New Roman"/>
        </w:rPr>
        <w:t>八、</w:t>
      </w:r>
      <w:r>
        <w:rPr>
          <w:rFonts w:hint="eastAsia" w:ascii="黑体" w:hAnsi="黑体" w:eastAsia="黑体" w:cs="Times New Roman"/>
        </w:rPr>
        <w:t>政府性基金预算支出决算情况说明</w:t>
      </w:r>
      <w:r>
        <w:tab/>
      </w:r>
      <w:bookmarkStart w:id="24" w:name="_Toc379761650_WPSOffice_Level2Page"/>
      <w:r>
        <w:t>12</w:t>
      </w:r>
      <w:bookmarkEnd w:id="24"/>
      <w:r>
        <w:fldChar w:fldCharType="end"/>
      </w:r>
    </w:p>
    <w:p>
      <w:pPr>
        <w:pStyle w:val="32"/>
        <w:tabs>
          <w:tab w:val="right" w:leader="dot" w:pos="8306"/>
        </w:tabs>
      </w:pPr>
      <w:r>
        <w:fldChar w:fldCharType="begin"/>
      </w:r>
      <w:r>
        <w:instrText xml:space="preserve"> HYPERLINK \l _Toc813123757_WPSOffice_Level2 </w:instrText>
      </w:r>
      <w:r>
        <w:fldChar w:fldCharType="separate"/>
      </w:r>
      <w:r>
        <w:rPr>
          <w:rFonts w:hint="eastAsia" w:ascii="黑体" w:hAnsi="黑体" w:eastAsia="黑体" w:cs="Times New Roman"/>
        </w:rPr>
        <w:t>九、 国有资本经营预算支出决算情况说明</w:t>
      </w:r>
      <w:r>
        <w:tab/>
      </w:r>
      <w:bookmarkStart w:id="25" w:name="_Toc813123757_WPSOffice_Level2Page"/>
      <w:r>
        <w:t>12</w:t>
      </w:r>
      <w:bookmarkEnd w:id="25"/>
      <w:r>
        <w:fldChar w:fldCharType="end"/>
      </w:r>
    </w:p>
    <w:p>
      <w:pPr>
        <w:pStyle w:val="32"/>
        <w:tabs>
          <w:tab w:val="right" w:leader="dot" w:pos="8306"/>
        </w:tabs>
      </w:pPr>
      <w:r>
        <w:fldChar w:fldCharType="begin"/>
      </w:r>
      <w:r>
        <w:instrText xml:space="preserve"> HYPERLINK \l _Toc1536506521_WPSOffice_Level2 </w:instrText>
      </w:r>
      <w:r>
        <w:fldChar w:fldCharType="separate"/>
      </w:r>
      <w:r>
        <w:rPr>
          <w:rFonts w:hint="eastAsia" w:ascii="黑体" w:hAnsi="黑体" w:eastAsia="黑体" w:cs="Times New Roman"/>
        </w:rPr>
        <w:t>十、 其他重要事项的情况说明</w:t>
      </w:r>
      <w:r>
        <w:tab/>
      </w:r>
      <w:bookmarkStart w:id="26" w:name="_Toc1536506521_WPSOffice_Level2Page"/>
      <w:r>
        <w:t>12</w:t>
      </w:r>
      <w:bookmarkEnd w:id="26"/>
      <w:r>
        <w:fldChar w:fldCharType="end"/>
      </w:r>
    </w:p>
    <w:p>
      <w:pPr>
        <w:pStyle w:val="31"/>
        <w:tabs>
          <w:tab w:val="right" w:leader="dot" w:pos="8306"/>
        </w:tabs>
      </w:pPr>
      <w:r>
        <w:rPr>
          <w:b/>
          <w:bCs/>
        </w:rPr>
        <w:fldChar w:fldCharType="begin"/>
      </w:r>
      <w:r>
        <w:instrText xml:space="preserve"> HYPERLINK \l _Toc960702760_WPSOffice_Level1 </w:instrText>
      </w:r>
      <w:r>
        <w:rPr>
          <w:b/>
          <w:bCs/>
        </w:rPr>
        <w:fldChar w:fldCharType="separate"/>
      </w:r>
      <w:r>
        <w:rPr>
          <w:rFonts w:hint="eastAsia" w:ascii="黑体" w:hAnsi="黑体" w:eastAsia="黑体" w:cs="黑体"/>
          <w:b/>
          <w:bCs/>
        </w:rPr>
        <w:t xml:space="preserve">第三部分 </w:t>
      </w:r>
      <w:r>
        <w:rPr>
          <w:rFonts w:hint="eastAsia" w:ascii="黑体" w:hAnsi="黑体" w:eastAsia="黑体" w:cs="Times New Roman"/>
          <w:b/>
          <w:bCs/>
        </w:rPr>
        <w:t>名词解释</w:t>
      </w:r>
      <w:r>
        <w:rPr>
          <w:b/>
          <w:bCs/>
        </w:rPr>
        <w:tab/>
      </w:r>
      <w:bookmarkStart w:id="27" w:name="_Toc960702760_WPSOffice_Level1Page"/>
      <w:r>
        <w:rPr>
          <w:b/>
          <w:bCs/>
        </w:rPr>
        <w:t>14</w:t>
      </w:r>
      <w:bookmarkEnd w:id="27"/>
      <w:r>
        <w:rPr>
          <w:b/>
          <w:bCs/>
        </w:rPr>
        <w:fldChar w:fldCharType="end"/>
      </w:r>
    </w:p>
    <w:p>
      <w:pPr>
        <w:pStyle w:val="31"/>
        <w:tabs>
          <w:tab w:val="right" w:leader="dot" w:pos="8306"/>
        </w:tabs>
      </w:pPr>
      <w:r>
        <w:rPr>
          <w:b/>
          <w:bCs/>
        </w:rPr>
        <w:fldChar w:fldCharType="begin"/>
      </w:r>
      <w:r>
        <w:instrText xml:space="preserve"> HYPERLINK \l _Toc1850142569_WPSOffice_Level1 </w:instrText>
      </w:r>
      <w:r>
        <w:rPr>
          <w:b/>
          <w:bCs/>
        </w:rPr>
        <w:fldChar w:fldCharType="separate"/>
      </w:r>
      <w:r>
        <w:rPr>
          <w:rFonts w:hint="eastAsia" w:ascii="黑体" w:hAnsi="黑体" w:eastAsia="黑体" w:cs="Times New Roman"/>
          <w:b/>
          <w:bCs/>
        </w:rPr>
        <w:t>第四部分</w:t>
      </w:r>
      <w:r>
        <w:rPr>
          <w:rFonts w:ascii="黑体" w:hAnsi="黑体" w:eastAsia="黑体" w:cs="Times New Roman"/>
          <w:b/>
          <w:bCs/>
        </w:rPr>
        <w:t xml:space="preserve"> </w:t>
      </w:r>
      <w:r>
        <w:rPr>
          <w:rFonts w:hint="eastAsia" w:ascii="黑体" w:hAnsi="黑体" w:eastAsia="黑体" w:cs="Times New Roman"/>
          <w:b/>
          <w:bCs/>
        </w:rPr>
        <w:t>附件</w:t>
      </w:r>
      <w:r>
        <w:rPr>
          <w:b/>
          <w:bCs/>
        </w:rPr>
        <w:tab/>
      </w:r>
      <w:bookmarkStart w:id="28" w:name="_Toc1850142569_WPSOffice_Level1Page"/>
      <w:r>
        <w:rPr>
          <w:b/>
          <w:bCs/>
        </w:rPr>
        <w:t>15</w:t>
      </w:r>
      <w:bookmarkEnd w:id="28"/>
      <w:r>
        <w:rPr>
          <w:b/>
          <w:bCs/>
        </w:rPr>
        <w:fldChar w:fldCharType="end"/>
      </w:r>
    </w:p>
    <w:p>
      <w:pPr>
        <w:pStyle w:val="31"/>
        <w:tabs>
          <w:tab w:val="right" w:leader="dot" w:pos="8306"/>
        </w:tabs>
      </w:pPr>
      <w:r>
        <w:rPr>
          <w:b/>
          <w:bCs/>
        </w:rPr>
        <w:fldChar w:fldCharType="begin"/>
      </w:r>
      <w:r>
        <w:instrText xml:space="preserve"> HYPERLINK \l _Toc428160036_WPSOffice_Level1 </w:instrText>
      </w:r>
      <w:r>
        <w:rPr>
          <w:b/>
          <w:bCs/>
        </w:rPr>
        <w:fldChar w:fldCharType="separate"/>
      </w:r>
      <w:r>
        <w:rPr>
          <w:rFonts w:hint="eastAsia" w:ascii="黑体" w:hAnsi="黑体" w:eastAsia="黑体" w:cs="Times New Roman"/>
          <w:b/>
          <w:bCs/>
        </w:rPr>
        <w:t>第五部分</w:t>
      </w:r>
      <w:r>
        <w:rPr>
          <w:rFonts w:ascii="黑体" w:hAnsi="黑体" w:eastAsia="黑体" w:cs="Times New Roman"/>
          <w:b/>
          <w:bCs/>
        </w:rPr>
        <w:t xml:space="preserve"> </w:t>
      </w:r>
      <w:r>
        <w:rPr>
          <w:rFonts w:hint="eastAsia" w:ascii="黑体" w:hAnsi="黑体" w:eastAsia="黑体" w:cs="Times New Roman"/>
          <w:b/>
          <w:bCs/>
        </w:rPr>
        <w:t>附表</w:t>
      </w:r>
      <w:r>
        <w:rPr>
          <w:b/>
          <w:bCs/>
        </w:rPr>
        <w:tab/>
      </w:r>
      <w:bookmarkStart w:id="29" w:name="_Toc428160036_WPSOffice_Level1Page"/>
      <w:r>
        <w:rPr>
          <w:b/>
          <w:bCs/>
        </w:rPr>
        <w:t>21</w:t>
      </w:r>
      <w:bookmarkEnd w:id="29"/>
      <w:r>
        <w:rPr>
          <w:b/>
          <w:bCs/>
        </w:rPr>
        <w:fldChar w:fldCharType="end"/>
      </w:r>
    </w:p>
    <w:p>
      <w:pPr>
        <w:pStyle w:val="32"/>
        <w:tabs>
          <w:tab w:val="right" w:leader="dot" w:pos="8306"/>
        </w:tabs>
      </w:pPr>
      <w:r>
        <w:fldChar w:fldCharType="begin"/>
      </w:r>
      <w:r>
        <w:instrText xml:space="preserve"> HYPERLINK \l _Toc1634238674_WPSOffice_Level2 </w:instrText>
      </w:r>
      <w:r>
        <w:fldChar w:fldCharType="separate"/>
      </w:r>
      <w:r>
        <w:rPr>
          <w:rFonts w:hint="eastAsia" w:ascii="仿宋" w:hAnsi="仿宋" w:eastAsia="仿宋" w:cs="Times New Roman"/>
        </w:rPr>
        <w:t>一、收</w:t>
      </w:r>
      <w:r>
        <w:rPr>
          <w:rFonts w:hint="eastAsia" w:ascii="仿宋" w:hAnsi="仿宋" w:eastAsia="仿宋" w:cstheme="majorBidi"/>
        </w:rPr>
        <w:t>入支出决算总表</w:t>
      </w:r>
      <w:r>
        <w:tab/>
      </w:r>
      <w:bookmarkStart w:id="30" w:name="_Toc1634238674_WPSOffice_Level2Page"/>
      <w:r>
        <w:t>21</w:t>
      </w:r>
      <w:bookmarkEnd w:id="30"/>
      <w:r>
        <w:fldChar w:fldCharType="end"/>
      </w:r>
    </w:p>
    <w:p>
      <w:pPr>
        <w:pStyle w:val="32"/>
        <w:tabs>
          <w:tab w:val="right" w:leader="dot" w:pos="8306"/>
        </w:tabs>
      </w:pPr>
      <w:r>
        <w:fldChar w:fldCharType="begin"/>
      </w:r>
      <w:r>
        <w:instrText xml:space="preserve"> HYPERLINK \l _Toc1350938391_WPSOffice_Level2 </w:instrText>
      </w:r>
      <w:r>
        <w:fldChar w:fldCharType="separate"/>
      </w:r>
      <w:r>
        <w:rPr>
          <w:rFonts w:hint="eastAsia" w:ascii="仿宋" w:hAnsi="仿宋" w:eastAsia="仿宋" w:cs="Times New Roman"/>
        </w:rPr>
        <w:t>二、收</w:t>
      </w:r>
      <w:r>
        <w:rPr>
          <w:rFonts w:hint="eastAsia" w:ascii="仿宋" w:hAnsi="仿宋" w:eastAsia="仿宋" w:cstheme="majorBidi"/>
        </w:rPr>
        <w:t>入决算表</w:t>
      </w:r>
      <w:r>
        <w:tab/>
      </w:r>
      <w:bookmarkStart w:id="31" w:name="_Toc1350938391_WPSOffice_Level2Page"/>
      <w:r>
        <w:t>21</w:t>
      </w:r>
      <w:bookmarkEnd w:id="31"/>
      <w:r>
        <w:fldChar w:fldCharType="end"/>
      </w:r>
    </w:p>
    <w:p>
      <w:pPr>
        <w:pStyle w:val="32"/>
        <w:tabs>
          <w:tab w:val="right" w:leader="dot" w:pos="8306"/>
        </w:tabs>
      </w:pPr>
      <w:r>
        <w:fldChar w:fldCharType="begin"/>
      </w:r>
      <w:r>
        <w:instrText xml:space="preserve"> HYPERLINK \l _Toc1523806918_WPSOffice_Level2 </w:instrText>
      </w:r>
      <w:r>
        <w:fldChar w:fldCharType="separate"/>
      </w:r>
      <w:r>
        <w:rPr>
          <w:rFonts w:hint="eastAsia" w:ascii="仿宋" w:hAnsi="仿宋" w:eastAsia="仿宋" w:cstheme="majorBidi"/>
        </w:rPr>
        <w:t>三、</w:t>
      </w:r>
      <w:r>
        <w:rPr>
          <w:rFonts w:hint="eastAsia" w:ascii="仿宋" w:hAnsi="仿宋" w:eastAsia="仿宋" w:cs="Times New Roman"/>
        </w:rPr>
        <w:t>支</w:t>
      </w:r>
      <w:r>
        <w:rPr>
          <w:rFonts w:hint="eastAsia" w:ascii="仿宋" w:hAnsi="仿宋" w:eastAsia="仿宋" w:cstheme="majorBidi"/>
        </w:rPr>
        <w:t>出决算表</w:t>
      </w:r>
      <w:r>
        <w:tab/>
      </w:r>
      <w:bookmarkStart w:id="32" w:name="_Toc1523806918_WPSOffice_Level2Page"/>
      <w:r>
        <w:t>21</w:t>
      </w:r>
      <w:bookmarkEnd w:id="32"/>
      <w:r>
        <w:fldChar w:fldCharType="end"/>
      </w:r>
    </w:p>
    <w:p>
      <w:pPr>
        <w:pStyle w:val="32"/>
        <w:tabs>
          <w:tab w:val="right" w:leader="dot" w:pos="8306"/>
        </w:tabs>
      </w:pPr>
      <w:r>
        <w:fldChar w:fldCharType="begin"/>
      </w:r>
      <w:r>
        <w:instrText xml:space="preserve"> HYPERLINK \l _Toc1269750240_WPSOffice_Level2 </w:instrText>
      </w:r>
      <w:r>
        <w:fldChar w:fldCharType="separate"/>
      </w:r>
      <w:r>
        <w:rPr>
          <w:rFonts w:hint="eastAsia" w:ascii="仿宋" w:hAnsi="仿宋" w:eastAsia="仿宋" w:cstheme="majorBidi"/>
        </w:rPr>
        <w:t>四、</w:t>
      </w:r>
      <w:r>
        <w:rPr>
          <w:rFonts w:hint="eastAsia" w:ascii="仿宋" w:hAnsi="仿宋" w:eastAsia="仿宋" w:cs="Times New Roman"/>
        </w:rPr>
        <w:t>财</w:t>
      </w:r>
      <w:r>
        <w:rPr>
          <w:rFonts w:hint="eastAsia" w:ascii="仿宋" w:hAnsi="仿宋" w:eastAsia="仿宋" w:cstheme="majorBidi"/>
        </w:rPr>
        <w:t>政拨款收入支出决算总表</w:t>
      </w:r>
      <w:r>
        <w:tab/>
      </w:r>
      <w:bookmarkStart w:id="33" w:name="_Toc1269750240_WPSOffice_Level2Page"/>
      <w:r>
        <w:t>21</w:t>
      </w:r>
      <w:bookmarkEnd w:id="33"/>
      <w:r>
        <w:fldChar w:fldCharType="end"/>
      </w:r>
    </w:p>
    <w:p>
      <w:pPr>
        <w:pStyle w:val="32"/>
        <w:tabs>
          <w:tab w:val="right" w:leader="dot" w:pos="8306"/>
        </w:tabs>
      </w:pPr>
      <w:r>
        <w:fldChar w:fldCharType="begin"/>
      </w:r>
      <w:r>
        <w:instrText xml:space="preserve"> HYPERLINK \l _Toc1475065471_WPSOffice_Level2 </w:instrText>
      </w:r>
      <w:r>
        <w:fldChar w:fldCharType="separate"/>
      </w:r>
      <w:r>
        <w:rPr>
          <w:rFonts w:hint="eastAsia" w:ascii="仿宋" w:hAnsi="仿宋" w:eastAsia="仿宋" w:cstheme="majorBidi"/>
        </w:rPr>
        <w:t>五、</w:t>
      </w:r>
      <w:r>
        <w:rPr>
          <w:rFonts w:hint="eastAsia" w:ascii="仿宋" w:hAnsi="仿宋" w:eastAsia="仿宋" w:cs="Times New Roman"/>
        </w:rPr>
        <w:t>财</w:t>
      </w:r>
      <w:r>
        <w:rPr>
          <w:rFonts w:hint="eastAsia" w:ascii="仿宋" w:hAnsi="仿宋" w:eastAsia="仿宋" w:cstheme="majorBidi"/>
        </w:rPr>
        <w:t>政拨款支出决算明细表</w:t>
      </w:r>
      <w:r>
        <w:tab/>
      </w:r>
      <w:bookmarkStart w:id="34" w:name="_Toc1475065471_WPSOffice_Level2Page"/>
      <w:r>
        <w:t>21</w:t>
      </w:r>
      <w:bookmarkEnd w:id="34"/>
      <w:r>
        <w:fldChar w:fldCharType="end"/>
      </w:r>
    </w:p>
    <w:p>
      <w:pPr>
        <w:pStyle w:val="32"/>
        <w:tabs>
          <w:tab w:val="right" w:leader="dot" w:pos="8306"/>
        </w:tabs>
      </w:pPr>
      <w:r>
        <w:fldChar w:fldCharType="begin"/>
      </w:r>
      <w:r>
        <w:instrText xml:space="preserve"> HYPERLINK \l _Toc1592665190_WPSOffice_Level2 </w:instrText>
      </w:r>
      <w:r>
        <w:fldChar w:fldCharType="separate"/>
      </w:r>
      <w:r>
        <w:rPr>
          <w:rFonts w:hint="eastAsia" w:ascii="仿宋" w:hAnsi="仿宋" w:eastAsia="仿宋" w:cstheme="majorBidi"/>
        </w:rPr>
        <w:t>六、</w:t>
      </w:r>
      <w:r>
        <w:rPr>
          <w:rFonts w:hint="eastAsia" w:ascii="仿宋" w:hAnsi="仿宋" w:eastAsia="仿宋" w:cs="Times New Roman"/>
        </w:rPr>
        <w:t>一</w:t>
      </w:r>
      <w:r>
        <w:rPr>
          <w:rFonts w:hint="eastAsia" w:ascii="仿宋" w:hAnsi="仿宋" w:eastAsia="仿宋" w:cstheme="majorBidi"/>
        </w:rPr>
        <w:t>般公共预算财政拨款支出决算表</w:t>
      </w:r>
      <w:r>
        <w:tab/>
      </w:r>
      <w:bookmarkStart w:id="35" w:name="_Toc1592665190_WPSOffice_Level2Page"/>
      <w:r>
        <w:t>21</w:t>
      </w:r>
      <w:bookmarkEnd w:id="35"/>
      <w:r>
        <w:fldChar w:fldCharType="end"/>
      </w:r>
    </w:p>
    <w:p>
      <w:pPr>
        <w:pStyle w:val="32"/>
        <w:tabs>
          <w:tab w:val="right" w:leader="dot" w:pos="8306"/>
        </w:tabs>
      </w:pPr>
      <w:r>
        <w:fldChar w:fldCharType="begin"/>
      </w:r>
      <w:r>
        <w:instrText xml:space="preserve"> HYPERLINK \l _Toc758800567_WPSOffice_Level2 </w:instrText>
      </w:r>
      <w:r>
        <w:fldChar w:fldCharType="separate"/>
      </w:r>
      <w:r>
        <w:rPr>
          <w:rFonts w:hint="eastAsia" w:ascii="仿宋" w:hAnsi="仿宋" w:eastAsia="仿宋" w:cstheme="majorBidi"/>
        </w:rPr>
        <w:t>七、</w:t>
      </w:r>
      <w:r>
        <w:rPr>
          <w:rFonts w:hint="eastAsia" w:ascii="仿宋" w:hAnsi="仿宋" w:eastAsia="仿宋" w:cs="Times New Roman"/>
        </w:rPr>
        <w:t>一</w:t>
      </w:r>
      <w:r>
        <w:rPr>
          <w:rFonts w:hint="eastAsia" w:ascii="仿宋" w:hAnsi="仿宋" w:eastAsia="仿宋" w:cstheme="majorBidi"/>
        </w:rPr>
        <w:t>般公共预算财政拨款支出决算明细表</w:t>
      </w:r>
      <w:r>
        <w:tab/>
      </w:r>
      <w:bookmarkStart w:id="36" w:name="_Toc758800567_WPSOffice_Level2Page"/>
      <w:r>
        <w:t>21</w:t>
      </w:r>
      <w:bookmarkEnd w:id="36"/>
      <w:r>
        <w:fldChar w:fldCharType="end"/>
      </w:r>
    </w:p>
    <w:p>
      <w:pPr>
        <w:pStyle w:val="32"/>
        <w:tabs>
          <w:tab w:val="right" w:leader="dot" w:pos="8306"/>
        </w:tabs>
      </w:pPr>
      <w:r>
        <w:fldChar w:fldCharType="begin"/>
      </w:r>
      <w:r>
        <w:instrText xml:space="preserve"> HYPERLINK \l _Toc1157681607_WPSOffice_Level2 </w:instrText>
      </w:r>
      <w:r>
        <w:fldChar w:fldCharType="separate"/>
      </w:r>
      <w:r>
        <w:rPr>
          <w:rFonts w:hint="eastAsia" w:ascii="仿宋" w:hAnsi="仿宋" w:eastAsia="仿宋" w:cstheme="majorBidi"/>
        </w:rPr>
        <w:t>八、</w:t>
      </w:r>
      <w:r>
        <w:rPr>
          <w:rFonts w:hint="eastAsia" w:ascii="仿宋" w:hAnsi="仿宋" w:eastAsia="仿宋" w:cs="Times New Roman"/>
        </w:rPr>
        <w:t>一</w:t>
      </w:r>
      <w:r>
        <w:rPr>
          <w:rFonts w:hint="eastAsia" w:ascii="仿宋" w:hAnsi="仿宋" w:eastAsia="仿宋" w:cstheme="majorBidi"/>
        </w:rPr>
        <w:t>般公共预算财政拨款基本支出决算表</w:t>
      </w:r>
      <w:r>
        <w:tab/>
      </w:r>
      <w:bookmarkStart w:id="37" w:name="_Toc1157681607_WPSOffice_Level2Page"/>
      <w:r>
        <w:t>21</w:t>
      </w:r>
      <w:bookmarkEnd w:id="37"/>
      <w:r>
        <w:fldChar w:fldCharType="end"/>
      </w:r>
    </w:p>
    <w:p>
      <w:pPr>
        <w:pStyle w:val="32"/>
        <w:tabs>
          <w:tab w:val="right" w:leader="dot" w:pos="8306"/>
        </w:tabs>
      </w:pPr>
      <w:r>
        <w:fldChar w:fldCharType="begin"/>
      </w:r>
      <w:r>
        <w:instrText xml:space="preserve"> HYPERLINK \l _Toc1308402992_WPSOffice_Level2 </w:instrText>
      </w:r>
      <w:r>
        <w:fldChar w:fldCharType="separate"/>
      </w:r>
      <w:r>
        <w:rPr>
          <w:rFonts w:hint="eastAsia" w:ascii="仿宋" w:hAnsi="仿宋" w:eastAsia="仿宋" w:cstheme="majorBidi"/>
        </w:rPr>
        <w:t>九、</w:t>
      </w:r>
      <w:r>
        <w:rPr>
          <w:rFonts w:hint="eastAsia" w:ascii="仿宋" w:hAnsi="仿宋" w:eastAsia="仿宋" w:cs="Times New Roman"/>
        </w:rPr>
        <w:t>一</w:t>
      </w:r>
      <w:r>
        <w:rPr>
          <w:rFonts w:hint="eastAsia" w:ascii="仿宋" w:hAnsi="仿宋" w:eastAsia="仿宋" w:cstheme="majorBidi"/>
        </w:rPr>
        <w:t>般公共预算财政拨款项目支出决算表</w:t>
      </w:r>
      <w:r>
        <w:tab/>
      </w:r>
      <w:bookmarkStart w:id="38" w:name="_Toc1308402992_WPSOffice_Level2Page"/>
      <w:r>
        <w:t>21</w:t>
      </w:r>
      <w:bookmarkEnd w:id="38"/>
      <w:r>
        <w:fldChar w:fldCharType="end"/>
      </w:r>
    </w:p>
    <w:p>
      <w:pPr>
        <w:pStyle w:val="32"/>
        <w:tabs>
          <w:tab w:val="right" w:leader="dot" w:pos="8306"/>
        </w:tabs>
      </w:pPr>
      <w:r>
        <w:fldChar w:fldCharType="begin"/>
      </w:r>
      <w:r>
        <w:instrText xml:space="preserve"> HYPERLINK \l _Toc1625136120_WPSOffice_Level2 </w:instrText>
      </w:r>
      <w:r>
        <w:fldChar w:fldCharType="separate"/>
      </w:r>
      <w:r>
        <w:rPr>
          <w:rFonts w:hint="eastAsia" w:ascii="仿宋" w:hAnsi="仿宋" w:eastAsia="仿宋" w:cstheme="majorBidi"/>
        </w:rPr>
        <w:t>十、</w:t>
      </w:r>
      <w:r>
        <w:rPr>
          <w:rFonts w:hint="eastAsia" w:ascii="仿宋" w:hAnsi="仿宋" w:eastAsia="仿宋" w:cs="Times New Roman"/>
        </w:rPr>
        <w:t>政</w:t>
      </w:r>
      <w:r>
        <w:rPr>
          <w:rFonts w:hint="eastAsia" w:ascii="仿宋" w:hAnsi="仿宋" w:eastAsia="仿宋" w:cstheme="majorBidi"/>
        </w:rPr>
        <w:t>府性基金预算财政拨款收入支出决算表</w:t>
      </w:r>
      <w:r>
        <w:tab/>
      </w:r>
      <w:bookmarkStart w:id="39" w:name="_Toc1625136120_WPSOffice_Level2Page"/>
      <w:r>
        <w:t>21</w:t>
      </w:r>
      <w:bookmarkEnd w:id="39"/>
      <w:r>
        <w:fldChar w:fldCharType="end"/>
      </w:r>
    </w:p>
    <w:p>
      <w:pPr>
        <w:pStyle w:val="32"/>
        <w:tabs>
          <w:tab w:val="right" w:leader="dot" w:pos="8306"/>
        </w:tabs>
      </w:pPr>
      <w:r>
        <w:fldChar w:fldCharType="begin"/>
      </w:r>
      <w:r>
        <w:instrText xml:space="preserve"> HYPERLINK \l _Toc710691757_WPSOffice_Level2 </w:instrText>
      </w:r>
      <w:r>
        <w:fldChar w:fldCharType="separate"/>
      </w:r>
      <w:r>
        <w:rPr>
          <w:rFonts w:hint="eastAsia" w:ascii="仿宋" w:hAnsi="仿宋" w:eastAsia="仿宋" w:cstheme="majorBidi"/>
        </w:rPr>
        <w:t>十一、</w:t>
      </w:r>
      <w:r>
        <w:rPr>
          <w:rFonts w:hint="eastAsia" w:ascii="仿宋" w:hAnsi="仿宋" w:eastAsia="仿宋" w:cs="Times New Roman"/>
        </w:rPr>
        <w:t>国</w:t>
      </w:r>
      <w:r>
        <w:rPr>
          <w:rFonts w:hint="eastAsia" w:ascii="仿宋" w:hAnsi="仿宋" w:eastAsia="仿宋" w:cstheme="majorBidi"/>
        </w:rPr>
        <w:t>有资本经营预算财政拨款收入支出决算表</w:t>
      </w:r>
      <w:r>
        <w:tab/>
      </w:r>
      <w:bookmarkStart w:id="40" w:name="_Toc710691757_WPSOffice_Level2Page"/>
      <w:r>
        <w:t>21</w:t>
      </w:r>
      <w:bookmarkEnd w:id="40"/>
      <w:r>
        <w:fldChar w:fldCharType="end"/>
      </w:r>
    </w:p>
    <w:p>
      <w:pPr>
        <w:pStyle w:val="32"/>
        <w:tabs>
          <w:tab w:val="right" w:leader="dot" w:pos="8306"/>
        </w:tabs>
      </w:pPr>
      <w:r>
        <w:fldChar w:fldCharType="begin"/>
      </w:r>
      <w:r>
        <w:instrText xml:space="preserve"> HYPERLINK \l _Toc584323862_WPSOffice_Level2 </w:instrText>
      </w:r>
      <w:r>
        <w:fldChar w:fldCharType="separate"/>
      </w:r>
      <w:r>
        <w:rPr>
          <w:rFonts w:hint="eastAsia" w:ascii="仿宋" w:hAnsi="仿宋" w:eastAsia="仿宋" w:cstheme="majorBidi"/>
        </w:rPr>
        <w:t>十二、国有资本经营预算财政拨款支出决算表</w:t>
      </w:r>
      <w:r>
        <w:tab/>
      </w:r>
      <w:bookmarkStart w:id="41" w:name="_Toc584323862_WPSOffice_Level2Page"/>
      <w:r>
        <w:t>21</w:t>
      </w:r>
      <w:bookmarkEnd w:id="41"/>
      <w:r>
        <w:fldChar w:fldCharType="end"/>
      </w:r>
    </w:p>
    <w:p>
      <w:pPr>
        <w:pStyle w:val="32"/>
        <w:tabs>
          <w:tab w:val="right" w:leader="dot" w:pos="8306"/>
        </w:tabs>
      </w:pPr>
      <w:r>
        <w:fldChar w:fldCharType="begin"/>
      </w:r>
      <w:r>
        <w:instrText xml:space="preserve"> HYPERLINK \l _Toc1146974537_WPSOffice_Level2 </w:instrText>
      </w:r>
      <w:r>
        <w:fldChar w:fldCharType="separate"/>
      </w:r>
      <w:r>
        <w:rPr>
          <w:rFonts w:hint="eastAsia" w:ascii="仿宋" w:hAnsi="仿宋" w:eastAsia="仿宋" w:cstheme="majorBidi"/>
        </w:rPr>
        <w:t>十三、财政拨款“三公”经费支出决算表</w:t>
      </w:r>
      <w:r>
        <w:tab/>
      </w:r>
      <w:bookmarkStart w:id="42" w:name="_Toc1146974537_WPSOffice_Level2Page"/>
      <w:r>
        <w:t>21</w:t>
      </w:r>
      <w:bookmarkEnd w:id="42"/>
      <w:r>
        <w:fldChar w:fldCharType="end"/>
      </w:r>
      <w:bookmarkEnd w:id="12"/>
    </w:p>
    <w:p>
      <w:pPr>
        <w:pStyle w:val="3"/>
        <w:jc w:val="center"/>
        <w:rPr>
          <w:rFonts w:ascii="黑体" w:hAnsi="黑体" w:eastAsia="黑体"/>
          <w:bCs w:val="0"/>
        </w:rPr>
      </w:pPr>
      <w:r>
        <w:rPr>
          <w:rFonts w:ascii="方正小标宋简体" w:hAnsi="宋体" w:eastAsia="方正小标宋简体"/>
          <w:sz w:val="36"/>
          <w:szCs w:val="36"/>
        </w:rPr>
        <w:br w:type="page"/>
      </w:r>
      <w:bookmarkStart w:id="43" w:name="_Toc1669322064_WPSOffice_Level1"/>
      <w:bookmarkStart w:id="44" w:name="_Toc15377196"/>
      <w:bookmarkStart w:id="45" w:name="_Toc15396599"/>
      <w:r>
        <w:rPr>
          <w:rFonts w:hint="eastAsia" w:ascii="黑体" w:hAnsi="黑体" w:eastAsia="黑体"/>
          <w:b w:val="0"/>
        </w:rPr>
        <w:t>第一部分</w:t>
      </w:r>
      <w:r>
        <w:rPr>
          <w:rFonts w:ascii="黑体" w:hAnsi="黑体" w:eastAsia="黑体"/>
          <w:b w:val="0"/>
        </w:rPr>
        <w:t xml:space="preserve"> </w:t>
      </w:r>
      <w:r>
        <w:rPr>
          <w:rFonts w:hint="eastAsia" w:ascii="黑体" w:hAnsi="黑体" w:eastAsia="黑体"/>
          <w:b w:val="0"/>
          <w:lang w:val="en-US" w:eastAsia="zh-CN"/>
        </w:rPr>
        <w:t>部门</w:t>
      </w:r>
      <w:r>
        <w:rPr>
          <w:rStyle w:val="16"/>
          <w:rFonts w:hint="eastAsia" w:ascii="黑体" w:hAnsi="黑体" w:eastAsia="黑体"/>
          <w:b w:val="0"/>
          <w:bCs w:val="0"/>
        </w:rPr>
        <w:t>概况</w:t>
      </w:r>
      <w:bookmarkEnd w:id="43"/>
    </w:p>
    <w:p>
      <w:pPr>
        <w:pStyle w:val="4"/>
      </w:pPr>
      <w:bookmarkStart w:id="46" w:name="_Toc1989864642_WPSOffice_Level2"/>
      <w:bookmarkStart w:id="47" w:name="_Toc15377199"/>
      <w:bookmarkStart w:id="48" w:name="_Toc15378446"/>
      <w:r>
        <w:rPr>
          <w:rStyle w:val="17"/>
          <w:rFonts w:hint="eastAsia" w:ascii="黑体" w:hAnsi="黑体" w:eastAsia="黑体"/>
          <w:b w:val="0"/>
          <w:bCs w:val="0"/>
        </w:rPr>
        <w:t>一、</w:t>
      </w:r>
      <w:r>
        <w:rPr>
          <w:rStyle w:val="17"/>
          <w:rFonts w:hint="eastAsia" w:ascii="黑体" w:hAnsi="黑体" w:eastAsia="黑体"/>
          <w:b w:val="0"/>
          <w:bCs w:val="0"/>
          <w:lang w:val="en-US" w:eastAsia="zh-CN"/>
        </w:rPr>
        <w:t>部门</w:t>
      </w:r>
      <w:r>
        <w:rPr>
          <w:rStyle w:val="17"/>
          <w:rFonts w:hint="eastAsia" w:ascii="黑体" w:hAnsi="黑体" w:eastAsia="黑体"/>
          <w:b w:val="0"/>
          <w:bCs w:val="0"/>
        </w:rPr>
        <w:t>职责</w:t>
      </w:r>
      <w:bookmarkEnd w:id="46"/>
    </w:p>
    <w:p>
      <w:pPr>
        <w:pStyle w:val="2"/>
        <w:adjustRightInd w:val="0"/>
        <w:snapToGrid w:val="0"/>
        <w:spacing w:before="93" w:line="600" w:lineRule="exact"/>
        <w:ind w:firstLine="672" w:firstLineChars="210"/>
        <w:outlineLvl w:val="2"/>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、完成九年义务教育小学阶段的义务教育。</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1</w:t>
      </w:r>
      <w:r>
        <w:rPr>
          <w:rFonts w:hint="eastAsia" w:ascii="仿宋" w:hAnsi="仿宋" w:eastAsia="仿宋"/>
          <w:bCs/>
          <w:sz w:val="32"/>
          <w:szCs w:val="32"/>
        </w:rPr>
        <w:t>）宣传贯彻执行党和国家的教育方针、政策、法律法规等，坚持依法治教、依法治学，贯彻执行县教体局的行政规章制度。</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2</w:t>
      </w:r>
      <w:r>
        <w:rPr>
          <w:rFonts w:hint="eastAsia" w:ascii="仿宋" w:hAnsi="仿宋" w:eastAsia="仿宋"/>
          <w:bCs/>
          <w:sz w:val="32"/>
          <w:szCs w:val="32"/>
        </w:rPr>
        <w:t>）配合攀枝花市教育局制定符合党的教育方针和国家教育法律法规以及本校实际的教育发展规划和学校布局调整规划，并抓好组织实施和落实工作。</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3</w:t>
      </w:r>
      <w:r>
        <w:rPr>
          <w:rFonts w:hint="eastAsia" w:ascii="仿宋" w:hAnsi="仿宋" w:eastAsia="仿宋"/>
          <w:bCs/>
          <w:sz w:val="32"/>
          <w:szCs w:val="32"/>
        </w:rPr>
        <w:t>）巩固提高“两基”工作成果和整体水平，配合各级人民政府依法动员、组织适龄儿童少年入学，严格控制辍学。负责抓所在镇的成人教育工作，抓好扫盲和巩固工作，推进普及义务教育。</w:t>
      </w:r>
    </w:p>
    <w:p>
      <w:pPr>
        <w:pStyle w:val="4"/>
        <w:rPr>
          <w:rFonts w:hint="eastAsia" w:ascii="黑体" w:hAnsi="黑体" w:eastAsia="黑体"/>
          <w:b w:val="0"/>
        </w:rPr>
      </w:pPr>
      <w:bookmarkStart w:id="49" w:name="_Toc1111356373_WPSOffice_Level2"/>
      <w:r>
        <w:rPr>
          <w:rFonts w:hint="eastAsia" w:ascii="黑体" w:hAnsi="黑体" w:eastAsia="黑体"/>
          <w:b w:val="0"/>
        </w:rPr>
        <w:t>二、机构设置</w:t>
      </w:r>
      <w:bookmarkEnd w:id="49"/>
    </w:p>
    <w:p>
      <w:pPr>
        <w:spacing w:beforeLines="0" w:afterLines="0"/>
        <w:ind w:firstLine="800"/>
        <w:jc w:val="both"/>
        <w:rPr>
          <w:rFonts w:hint="eastAsia" w:ascii="仿宋" w:hAnsi="仿宋" w:eastAsia="仿宋"/>
          <w:color w:val="auto"/>
          <w:kern w:val="2"/>
          <w:sz w:val="32"/>
          <w:szCs w:val="24"/>
          <w:lang w:val="en-US"/>
        </w:rPr>
      </w:pPr>
      <w:r>
        <w:rPr>
          <w:rFonts w:hint="eastAsia" w:ascii="仿宋_GB2312" w:hAnsi="仿宋_GB2312" w:eastAsia="仿宋_GB2312"/>
          <w:color w:val="auto"/>
          <w:kern w:val="2"/>
          <w:sz w:val="32"/>
          <w:szCs w:val="24"/>
          <w:lang w:val="zh-CN"/>
        </w:rPr>
        <w:t>四川省攀枝花市仁和区江林小学</w:t>
      </w:r>
      <w:r>
        <w:rPr>
          <w:rFonts w:hint="eastAsia" w:ascii="仿宋" w:hAnsi="仿宋" w:eastAsia="仿宋"/>
          <w:color w:val="auto"/>
          <w:kern w:val="2"/>
          <w:sz w:val="32"/>
          <w:szCs w:val="24"/>
          <w:lang w:val="en-US"/>
        </w:rPr>
        <w:t>下属二级单位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个，其中行政单位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个，参照公务员法管理的事业单位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个，其他事业单位</w:t>
      </w:r>
      <w:r>
        <w:rPr>
          <w:rFonts w:hint="eastAsia" w:ascii="仿宋" w:hAnsi="仿宋" w:eastAsia="仿宋"/>
          <w:color w:val="auto"/>
          <w:kern w:val="2"/>
          <w:sz w:val="32"/>
          <w:szCs w:val="24"/>
          <w:lang w:val="en-US" w:eastAsia="zh-CN"/>
        </w:rPr>
        <w:t>0</w:t>
      </w:r>
      <w:r>
        <w:rPr>
          <w:rFonts w:hint="eastAsia" w:ascii="仿宋" w:hAnsi="仿宋" w:eastAsia="仿宋"/>
          <w:color w:val="auto"/>
          <w:kern w:val="2"/>
          <w:sz w:val="32"/>
          <w:szCs w:val="24"/>
          <w:lang w:val="en-US"/>
        </w:rPr>
        <w:t>个。</w:t>
      </w:r>
    </w:p>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攀枝花市仁和区江林小学一级事业单位</w:t>
      </w:r>
      <w:r>
        <w:rPr>
          <w:rFonts w:ascii="仿宋" w:hAnsi="仿宋" w:eastAsia="仿宋"/>
          <w:sz w:val="32"/>
          <w:szCs w:val="32"/>
        </w:rPr>
        <w:t>1</w:t>
      </w:r>
      <w:r>
        <w:rPr>
          <w:rFonts w:hint="eastAsia" w:ascii="仿宋" w:hAnsi="仿宋" w:eastAsia="仿宋"/>
          <w:sz w:val="32"/>
          <w:szCs w:val="32"/>
        </w:rPr>
        <w:t>个。共设教务、总务、德育、办公室</w:t>
      </w:r>
      <w:r>
        <w:rPr>
          <w:rFonts w:ascii="仿宋" w:hAnsi="仿宋" w:eastAsia="仿宋"/>
          <w:sz w:val="32"/>
          <w:szCs w:val="32"/>
        </w:rPr>
        <w:t>4</w:t>
      </w:r>
      <w:r>
        <w:rPr>
          <w:rFonts w:hint="eastAsia" w:ascii="仿宋" w:hAnsi="仿宋" w:eastAsia="仿宋"/>
          <w:sz w:val="32"/>
          <w:szCs w:val="32"/>
        </w:rPr>
        <w:t>个职能部门。共有</w:t>
      </w:r>
      <w:r>
        <w:rPr>
          <w:rFonts w:ascii="仿宋" w:hAnsi="仿宋" w:eastAsia="仿宋"/>
          <w:sz w:val="32"/>
          <w:szCs w:val="32"/>
        </w:rPr>
        <w:t>23</w:t>
      </w:r>
      <w:r>
        <w:rPr>
          <w:rFonts w:hint="eastAsia" w:ascii="仿宋" w:hAnsi="仿宋" w:eastAsia="仿宋"/>
          <w:sz w:val="32"/>
          <w:szCs w:val="32"/>
        </w:rPr>
        <w:t>名在职教师，</w:t>
      </w:r>
      <w:r>
        <w:rPr>
          <w:rFonts w:ascii="仿宋" w:hAnsi="仿宋" w:eastAsia="仿宋"/>
          <w:sz w:val="32"/>
          <w:szCs w:val="32"/>
        </w:rPr>
        <w:t>3</w:t>
      </w:r>
      <w:r>
        <w:rPr>
          <w:rFonts w:hint="eastAsia" w:ascii="仿宋" w:hAnsi="仿宋" w:eastAsia="仿宋"/>
          <w:sz w:val="32"/>
          <w:szCs w:val="32"/>
        </w:rPr>
        <w:t>名退休教师。截至</w:t>
      </w:r>
      <w:r>
        <w:rPr>
          <w:rFonts w:ascii="仿宋" w:hAnsi="仿宋" w:eastAsia="仿宋"/>
          <w:sz w:val="32"/>
          <w:szCs w:val="32"/>
        </w:rPr>
        <w:t>2022</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日江林小学共有</w:t>
      </w:r>
      <w:r>
        <w:rPr>
          <w:rFonts w:ascii="仿宋" w:hAnsi="仿宋" w:eastAsia="仿宋"/>
          <w:sz w:val="32"/>
          <w:szCs w:val="32"/>
        </w:rPr>
        <w:t>10</w:t>
      </w:r>
      <w:r>
        <w:rPr>
          <w:rFonts w:hint="eastAsia" w:ascii="仿宋" w:hAnsi="仿宋" w:eastAsia="仿宋"/>
          <w:sz w:val="32"/>
          <w:szCs w:val="32"/>
        </w:rPr>
        <w:t>个教学班级，</w:t>
      </w:r>
      <w:r>
        <w:rPr>
          <w:rFonts w:ascii="仿宋" w:hAnsi="仿宋" w:eastAsia="仿宋"/>
          <w:sz w:val="32"/>
          <w:szCs w:val="32"/>
        </w:rPr>
        <w:t>297</w:t>
      </w:r>
      <w:r>
        <w:rPr>
          <w:rFonts w:hint="eastAsia" w:ascii="仿宋" w:hAnsi="仿宋" w:eastAsia="仿宋"/>
          <w:sz w:val="32"/>
          <w:szCs w:val="32"/>
        </w:rPr>
        <w:t>名学生。</w:t>
      </w:r>
    </w:p>
    <w:bookmarkEnd w:id="44"/>
    <w:bookmarkEnd w:id="45"/>
    <w:bookmarkEnd w:id="47"/>
    <w:bookmarkEnd w:id="48"/>
    <w:p>
      <w:pPr>
        <w:pStyle w:val="2"/>
        <w:spacing w:before="93"/>
      </w:pPr>
      <w:bookmarkStart w:id="50" w:name="_Toc15377204"/>
      <w:bookmarkStart w:id="51" w:name="_Toc15396602"/>
    </w:p>
    <w:p>
      <w:pPr>
        <w:pStyle w:val="3"/>
        <w:ind w:right="440"/>
        <w:jc w:val="center"/>
        <w:rPr>
          <w:rFonts w:ascii="黑体" w:hAnsi="黑体" w:eastAsia="黑体"/>
          <w:b w:val="0"/>
        </w:rPr>
      </w:pPr>
      <w:bookmarkStart w:id="52" w:name="_Toc92635092_WPSOffice_Level1"/>
      <w:r>
        <w:rPr>
          <w:rFonts w:hint="eastAsia"/>
        </w:rPr>
        <w:t>第二部分</w:t>
      </w:r>
      <w:r>
        <w:t xml:space="preserve"> 2022</w:t>
      </w:r>
      <w:r>
        <w:rPr>
          <w:rFonts w:hint="eastAsia"/>
        </w:rPr>
        <w:t>年度</w:t>
      </w:r>
      <w:r>
        <w:rPr>
          <w:rStyle w:val="16"/>
          <w:rFonts w:hint="eastAsia" w:ascii="黑体" w:hAnsi="黑体" w:eastAsia="黑体"/>
          <w:b w:val="0"/>
          <w:bCs/>
        </w:rPr>
        <w:t>单位决算情况说明</w:t>
      </w:r>
      <w:bookmarkEnd w:id="50"/>
      <w:bookmarkEnd w:id="51"/>
      <w:bookmarkEnd w:id="52"/>
    </w:p>
    <w:p>
      <w:pPr>
        <w:pStyle w:val="27"/>
        <w:numPr>
          <w:ilvl w:val="0"/>
          <w:numId w:val="1"/>
        </w:numPr>
        <w:spacing w:line="600" w:lineRule="exact"/>
        <w:ind w:firstLineChars="0"/>
        <w:outlineLvl w:val="1"/>
        <w:rPr>
          <w:rStyle w:val="17"/>
          <w:rFonts w:ascii="黑体" w:hAnsi="黑体" w:eastAsia="黑体"/>
          <w:b w:val="0"/>
        </w:rPr>
      </w:pPr>
      <w:bookmarkStart w:id="53" w:name="_Toc2140959279_WPSOffice_Level2"/>
      <w:bookmarkStart w:id="54" w:name="_Toc15396603"/>
      <w:bookmarkStart w:id="55" w:name="_Toc15377205"/>
      <w:r>
        <w:rPr>
          <w:rFonts w:hint="eastAsia" w:ascii="黑体" w:hAnsi="黑体" w:eastAsia="黑体"/>
          <w:sz w:val="32"/>
          <w:szCs w:val="32"/>
        </w:rPr>
        <w:t>收</w:t>
      </w:r>
      <w:r>
        <w:rPr>
          <w:rStyle w:val="17"/>
          <w:rFonts w:hint="eastAsia" w:ascii="黑体" w:hAnsi="黑体" w:eastAsia="黑体"/>
          <w:b w:val="0"/>
        </w:rPr>
        <w:t>入支出决算总体情况说明</w:t>
      </w:r>
      <w:bookmarkEnd w:id="53"/>
      <w:bookmarkEnd w:id="54"/>
      <w:bookmarkEnd w:id="55"/>
    </w:p>
    <w:p>
      <w:pPr>
        <w:spacing w:line="600" w:lineRule="exact"/>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年度收、支总计</w:t>
      </w:r>
      <w:r>
        <w:rPr>
          <w:rFonts w:ascii="仿宋" w:hAnsi="仿宋" w:eastAsia="仿宋"/>
          <w:sz w:val="32"/>
          <w:szCs w:val="32"/>
        </w:rPr>
        <w:t>585</w:t>
      </w:r>
      <w:r>
        <w:rPr>
          <w:rFonts w:hint="eastAsia" w:ascii="仿宋" w:hAnsi="仿宋" w:eastAsia="仿宋"/>
          <w:sz w:val="32"/>
          <w:szCs w:val="32"/>
        </w:rPr>
        <w:t>万元。与</w:t>
      </w:r>
      <w:r>
        <w:rPr>
          <w:rFonts w:ascii="仿宋" w:hAnsi="仿宋" w:eastAsia="仿宋"/>
          <w:sz w:val="32"/>
          <w:szCs w:val="32"/>
        </w:rPr>
        <w:t>2021</w:t>
      </w:r>
      <w:r>
        <w:rPr>
          <w:rFonts w:hint="eastAsia" w:ascii="仿宋" w:hAnsi="仿宋" w:eastAsia="仿宋"/>
          <w:sz w:val="32"/>
          <w:szCs w:val="32"/>
        </w:rPr>
        <w:t>年相比，收、支总计各增加</w:t>
      </w:r>
      <w:r>
        <w:rPr>
          <w:rFonts w:ascii="仿宋" w:hAnsi="仿宋" w:eastAsia="仿宋"/>
          <w:sz w:val="32"/>
          <w:szCs w:val="32"/>
        </w:rPr>
        <w:t>89.2</w:t>
      </w:r>
      <w:r>
        <w:rPr>
          <w:rFonts w:hint="eastAsia" w:ascii="仿宋" w:hAnsi="仿宋" w:eastAsia="仿宋"/>
          <w:sz w:val="32"/>
          <w:szCs w:val="32"/>
          <w:lang w:val="en-US" w:eastAsia="zh-CN"/>
        </w:rPr>
        <w:t>9</w:t>
      </w:r>
      <w:r>
        <w:rPr>
          <w:rFonts w:hint="eastAsia" w:ascii="仿宋" w:hAnsi="仿宋" w:eastAsia="仿宋"/>
          <w:sz w:val="32"/>
          <w:szCs w:val="32"/>
        </w:rPr>
        <w:t>万元，增长</w:t>
      </w:r>
      <w:r>
        <w:rPr>
          <w:rFonts w:ascii="仿宋" w:hAnsi="仿宋" w:eastAsia="仿宋"/>
          <w:sz w:val="32"/>
          <w:szCs w:val="32"/>
        </w:rPr>
        <w:t>18%</w:t>
      </w:r>
      <w:r>
        <w:rPr>
          <w:rFonts w:hint="eastAsia" w:ascii="仿宋" w:hAnsi="仿宋" w:eastAsia="仿宋"/>
          <w:sz w:val="32"/>
          <w:szCs w:val="32"/>
        </w:rPr>
        <w:t>。主要变动原因是正常的人员工资晋级、班主任津贴的增加。</w:t>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bookmarkStart w:id="56" w:name="_Toc15377206"/>
      <w:bookmarkStart w:id="57" w:name="_Toc15396604"/>
    </w:p>
    <w:p>
      <w:pPr>
        <w:widowControl/>
        <w:jc w:val="left"/>
        <w:rPr>
          <w:rFonts w:ascii="宋体" w:cs="宋体"/>
          <w:kern w:val="0"/>
          <w:sz w:val="24"/>
        </w:rPr>
      </w:pPr>
      <w:r>
        <w:pict>
          <v:shape id="_x0000_i1025" o:spt="75" type="#_x0000_t75" style="height:216pt;width:360pt;" filled="f" o:preferrelative="t" stroked="f" coordsize="21600,21600" o:gfxdata="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">
            <v:path/>
            <v:fill on="f" focussize="0,0"/>
            <v:stroke on="f"/>
            <v:imagedata r:id="rId6" o:title=""/>
            <o:lock v:ext="edit" aspectratio="f"/>
            <w10:wrap type="none"/>
            <w10:anchorlock/>
          </v:shape>
        </w:pict>
      </w:r>
    </w:p>
    <w:p>
      <w:pPr>
        <w:pStyle w:val="2"/>
        <w:spacing w:before="93"/>
      </w:pPr>
    </w:p>
    <w:p>
      <w:pPr>
        <w:pStyle w:val="27"/>
        <w:spacing w:line="600" w:lineRule="exact"/>
        <w:ind w:left="640" w:firstLine="0" w:firstLineChars="0"/>
        <w:outlineLvl w:val="1"/>
        <w:rPr>
          <w:rStyle w:val="17"/>
          <w:rFonts w:ascii="黑体" w:hAnsi="黑体" w:eastAsia="黑体"/>
          <w:b w:val="0"/>
        </w:rPr>
      </w:pPr>
      <w:bookmarkStart w:id="58" w:name="_Toc781841315_WPSOffice_Level2"/>
      <w:r>
        <w:rPr>
          <w:rFonts w:hint="eastAsia" w:ascii="黑体" w:hAnsi="黑体" w:eastAsia="黑体"/>
          <w:sz w:val="32"/>
          <w:szCs w:val="32"/>
        </w:rPr>
        <w:t>二、收</w:t>
      </w:r>
      <w:r>
        <w:rPr>
          <w:rStyle w:val="17"/>
          <w:rFonts w:hint="eastAsia" w:ascii="黑体" w:hAnsi="黑体" w:eastAsia="黑体"/>
          <w:b w:val="0"/>
        </w:rPr>
        <w:t>入决算情况说明</w:t>
      </w:r>
      <w:bookmarkEnd w:id="56"/>
      <w:bookmarkEnd w:id="57"/>
      <w:bookmarkEnd w:id="58"/>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585万元，其中：一般公共预算财政拨款收入445.32万元，占76.1%；政府性基金预算财政拨款收入0万元，占0%；国有资本经营预算财政拨款收入0万元，占0%；上级补助收入0万元，占0%；事业收入0万元，占0%；经营收入0万元，占0%；附属单位上缴收入0万元，占0%；其他收入139.68万元，占23.9%。</w:t>
      </w:r>
    </w:p>
    <w:p>
      <w:pPr>
        <w:spacing w:line="600" w:lineRule="exact"/>
        <w:ind w:firstLine="642" w:firstLineChars="200"/>
        <w:outlineLvl w:val="1"/>
        <w:rPr>
          <w:rFonts w:ascii="仿宋" w:hAnsi="仿宋" w:eastAsia="仿宋"/>
          <w:b/>
          <w:sz w:val="32"/>
          <w:szCs w:val="32"/>
        </w:rPr>
      </w:pPr>
    </w:p>
    <w:p>
      <w:pPr>
        <w:widowControl/>
        <w:jc w:val="left"/>
        <w:rPr>
          <w:rFonts w:ascii="宋体" w:cs="宋体"/>
          <w:kern w:val="0"/>
          <w:sz w:val="24"/>
        </w:rPr>
      </w:pPr>
      <w:r>
        <w:pict>
          <v:shape id="_x0000_i1026" o:spt="75" type="#_x0000_t75" style="height:175.5pt;width:451.5pt;" filled="f" o:preferrelative="t" stroked="f" coordsize="21600,21600">
            <v:path/>
            <v:fill on="f" focussize="0,0"/>
            <v:stroke on="f" joinstyle="miter"/>
            <v:imagedata r:id="rId7" r:href="rId8" o:title=""/>
            <o:lock v:ext="edit" aspectratio="t"/>
            <w10:wrap type="none"/>
            <w10:anchorlock/>
          </v:shape>
        </w:pic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27"/>
        <w:numPr>
          <w:ilvl w:val="0"/>
          <w:numId w:val="2"/>
        </w:numPr>
        <w:spacing w:line="600" w:lineRule="exact"/>
        <w:ind w:firstLineChars="0"/>
        <w:outlineLvl w:val="1"/>
        <w:rPr>
          <w:rStyle w:val="17"/>
          <w:rFonts w:ascii="黑体" w:hAnsi="黑体" w:eastAsia="黑体"/>
          <w:b w:val="0"/>
        </w:rPr>
      </w:pPr>
      <w:bookmarkStart w:id="59" w:name="_Toc15377207"/>
      <w:bookmarkStart w:id="60" w:name="_Toc15396605"/>
      <w:bookmarkStart w:id="61" w:name="_Toc1569816220_WPSOffice_Level2"/>
      <w:r>
        <w:rPr>
          <w:rFonts w:hint="eastAsia" w:ascii="黑体" w:hAnsi="黑体" w:eastAsia="黑体"/>
          <w:sz w:val="32"/>
          <w:szCs w:val="32"/>
        </w:rPr>
        <w:t>支</w:t>
      </w:r>
      <w:r>
        <w:rPr>
          <w:rStyle w:val="17"/>
          <w:rFonts w:hint="eastAsia" w:ascii="黑体" w:hAnsi="黑体" w:eastAsia="黑体"/>
          <w:b w:val="0"/>
        </w:rPr>
        <w:t>出决算情况说明</w:t>
      </w:r>
      <w:bookmarkEnd w:id="59"/>
      <w:bookmarkEnd w:id="60"/>
      <w:bookmarkEnd w:id="61"/>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2022年本年支出合计585万元，其中：基本支出489.26万元，占83.6%；项目支出95.74万元，占16.4%；上缴上级支出0万元，占0%；经营支出0万元，占0%；对附属单位补助支出0万元，占0%。</w:t>
      </w:r>
    </w:p>
    <w:p>
      <w:pPr>
        <w:widowControl/>
        <w:jc w:val="left"/>
        <w:rPr>
          <w:rFonts w:ascii="宋体" w:cs="宋体"/>
          <w:kern w:val="0"/>
          <w:sz w:val="24"/>
        </w:rPr>
      </w:pPr>
      <w:r>
        <w:rPr>
          <w:rFonts w:ascii="宋体" w:cs="宋体"/>
          <w:kern w:val="0"/>
          <w:sz w:val="24"/>
        </w:rPr>
        <w:pict>
          <v:shape id="_x0000_i1027" o:spt="75" type="#_x0000_t75" style="height:171.75pt;width:456pt;" filled="f" o:preferrelative="t" stroked="f" coordsize="21600,21600">
            <v:path/>
            <v:fill on="f" focussize="0,0"/>
            <v:stroke on="f"/>
            <v:imagedata r:id="rId9" r:href="rId10" o:title=""/>
            <o:lock v:ext="edit" aspectratio="t"/>
            <w10:wrap type="none"/>
            <w10:anchorlock/>
          </v:shape>
        </w:pict>
      </w:r>
    </w:p>
    <w:p>
      <w:pPr>
        <w:widowControl/>
        <w:jc w:val="left"/>
        <w:rPr>
          <w:rFonts w:ascii="宋体" w:cs="宋体"/>
          <w:kern w:val="0"/>
          <w:sz w:val="24"/>
        </w:rPr>
      </w:pP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7"/>
          <w:rFonts w:ascii="黑体" w:hAnsi="黑体" w:eastAsia="黑体"/>
          <w:b w:val="0"/>
        </w:rPr>
      </w:pPr>
      <w:bookmarkStart w:id="62" w:name="_Toc15377208"/>
      <w:bookmarkStart w:id="63" w:name="_Toc15396606"/>
      <w:bookmarkStart w:id="64" w:name="_Toc1361505538_WPSOffice_Level2"/>
      <w:r>
        <w:rPr>
          <w:rFonts w:hint="eastAsia" w:ascii="黑体" w:hAnsi="黑体" w:eastAsia="黑体"/>
          <w:sz w:val="32"/>
          <w:szCs w:val="32"/>
        </w:rPr>
        <w:t>四、财</w:t>
      </w:r>
      <w:r>
        <w:rPr>
          <w:rStyle w:val="17"/>
          <w:rFonts w:hint="eastAsia" w:ascii="黑体" w:hAnsi="黑体" w:eastAsia="黑体"/>
          <w:b w:val="0"/>
        </w:rPr>
        <w:t>政拨款收入支出决算总体情况说明</w:t>
      </w:r>
      <w:bookmarkEnd w:id="62"/>
      <w:bookmarkEnd w:id="63"/>
      <w:bookmarkEnd w:id="64"/>
    </w:p>
    <w:p>
      <w:pPr>
        <w:spacing w:line="600" w:lineRule="exact"/>
        <w:ind w:firstLine="640" w:firstLineChars="200"/>
        <w:rPr>
          <w:rFonts w:hint="default" w:ascii="仿宋" w:hAnsi="仿宋" w:eastAsia="仿宋"/>
          <w:sz w:val="32"/>
          <w:szCs w:val="32"/>
          <w:lang w:val="en-US" w:eastAsia="zh-CN"/>
        </w:rPr>
      </w:pPr>
      <w:r>
        <w:rPr>
          <w:rFonts w:hint="eastAsia" w:ascii="仿宋_GB2312" w:hAnsi="仿宋_GB2312" w:eastAsia="仿宋_GB2312"/>
          <w:color w:val="000000"/>
          <w:kern w:val="2"/>
          <w:sz w:val="32"/>
          <w:szCs w:val="24"/>
          <w:lang w:val="zh-CN"/>
        </w:rPr>
        <w:t>2022年财政拨款收、支总计445.32万元。与2021年相比，财政拨款收、支总计各增加/减少-50.4万元，增长/下降-10.2%。主要变动原因是</w:t>
      </w:r>
      <w:r>
        <w:rPr>
          <w:rFonts w:hint="eastAsia" w:ascii="仿宋_GB2312" w:hAnsi="仿宋_GB2312" w:eastAsia="仿宋_GB2312"/>
          <w:color w:val="000000"/>
          <w:kern w:val="2"/>
          <w:sz w:val="32"/>
          <w:szCs w:val="24"/>
          <w:lang w:val="en-US" w:eastAsia="zh-CN"/>
        </w:rPr>
        <w:t>项目资金的减少和节约开支</w:t>
      </w:r>
      <w:r>
        <w:rPr>
          <w:rFonts w:hint="eastAsia" w:ascii="仿宋_GB2312" w:hAnsi="仿宋_GB2312" w:eastAsia="仿宋_GB2312"/>
          <w:color w:val="000000"/>
          <w:kern w:val="2"/>
          <w:sz w:val="32"/>
          <w:szCs w:val="24"/>
          <w:lang w:val="zh-CN"/>
        </w:rPr>
        <w:t>。</w:t>
      </w:r>
    </w:p>
    <w:p>
      <w:pPr>
        <w:pStyle w:val="2"/>
        <w:spacing w:before="93"/>
      </w:pPr>
    </w:p>
    <w:p>
      <w:pPr>
        <w:pStyle w:val="2"/>
        <w:spacing w:before="93"/>
      </w:pPr>
      <w:r>
        <w:pict>
          <v:shape id="_x0000_i1028" o:spt="75" type="#_x0000_t75" style="height:216pt;width:360pt;" filled="f" o:preferrelative="t" stroked="f" coordsize="21600,21600" o:gfxdata="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">
            <v:path/>
            <v:fill on="f" focussize="0,0"/>
            <v:stroke on="f"/>
            <v:imagedata r:id="rId6" o:title=""/>
            <o:lock v:ext="edit" aspectratio="f"/>
            <w10:wrap type="none"/>
            <w10:anchorlock/>
          </v:shape>
        </w:pict>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17"/>
          <w:rFonts w:ascii="黑体" w:hAnsi="黑体" w:eastAsia="黑体"/>
          <w:b w:val="0"/>
        </w:rPr>
      </w:pPr>
      <w:bookmarkStart w:id="65" w:name="_Toc15396607"/>
      <w:bookmarkStart w:id="66" w:name="_Toc1520305808_WPSOffice_Level2"/>
      <w:bookmarkStart w:id="67" w:name="_Toc15377209"/>
      <w:r>
        <w:rPr>
          <w:rFonts w:hint="eastAsia" w:ascii="黑体" w:hAnsi="黑体" w:eastAsia="黑体"/>
          <w:sz w:val="32"/>
          <w:szCs w:val="32"/>
        </w:rPr>
        <w:t>五、</w:t>
      </w:r>
      <w:r>
        <w:rPr>
          <w:rFonts w:hint="eastAsia" w:ascii="黑体" w:hAnsi="黑体" w:eastAsia="黑体"/>
          <w:b/>
          <w:sz w:val="32"/>
          <w:szCs w:val="32"/>
        </w:rPr>
        <w:t>一</w:t>
      </w:r>
      <w:r>
        <w:rPr>
          <w:rStyle w:val="17"/>
          <w:rFonts w:hint="eastAsia" w:ascii="黑体" w:hAnsi="黑体" w:eastAsia="黑体"/>
          <w:b w:val="0"/>
        </w:rPr>
        <w:t>般公共预算财政拨款支出决算情况说明</w:t>
      </w:r>
      <w:bookmarkEnd w:id="65"/>
      <w:bookmarkEnd w:id="66"/>
      <w:bookmarkEnd w:id="67"/>
    </w:p>
    <w:p>
      <w:pPr>
        <w:spacing w:line="600" w:lineRule="exact"/>
        <w:ind w:firstLine="642" w:firstLineChars="200"/>
        <w:outlineLvl w:val="2"/>
        <w:rPr>
          <w:rFonts w:ascii="仿宋" w:hAnsi="仿宋" w:eastAsia="仿宋"/>
          <w:b/>
          <w:sz w:val="32"/>
          <w:szCs w:val="32"/>
        </w:rPr>
      </w:pPr>
      <w:bookmarkStart w:id="68" w:name="_Toc15377210"/>
      <w:r>
        <w:rPr>
          <w:rFonts w:hint="eastAsia" w:ascii="仿宋" w:hAnsi="仿宋" w:eastAsia="仿宋"/>
          <w:b/>
          <w:sz w:val="32"/>
          <w:szCs w:val="32"/>
        </w:rPr>
        <w:t>（一）一般公共预算财政拨款支出决算总体情况</w:t>
      </w:r>
      <w:bookmarkEnd w:id="68"/>
    </w:p>
    <w:p>
      <w:pPr>
        <w:spacing w:line="600" w:lineRule="exact"/>
        <w:ind w:firstLine="640" w:firstLineChars="200"/>
        <w:rPr>
          <w:rFonts w:hint="default" w:ascii="仿宋" w:hAnsi="仿宋" w:eastAsia="仿宋"/>
          <w:sz w:val="32"/>
          <w:szCs w:val="32"/>
          <w:lang w:val="en-US" w:eastAsia="zh-CN"/>
        </w:rPr>
      </w:pPr>
      <w:r>
        <w:rPr>
          <w:rFonts w:hint="eastAsia" w:ascii="仿宋_GB2312" w:hAnsi="仿宋_GB2312" w:eastAsia="仿宋_GB2312"/>
          <w:color w:val="000000"/>
          <w:kern w:val="2"/>
          <w:sz w:val="32"/>
          <w:szCs w:val="24"/>
          <w:lang w:val="zh-CN"/>
        </w:rPr>
        <w:t>2022年一般公共预算财政拨款支出445.32万元，占本年支出合计的76.1%。与2021年相比，一般公共预算财政拨款支出增加/减少-50.4万元，增长/下降-10.2%。主要变动原因是</w:t>
      </w:r>
      <w:r>
        <w:rPr>
          <w:rFonts w:hint="eastAsia" w:ascii="仿宋_GB2312" w:hAnsi="仿宋_GB2312" w:eastAsia="仿宋_GB2312"/>
          <w:color w:val="000000"/>
          <w:kern w:val="2"/>
          <w:sz w:val="32"/>
          <w:szCs w:val="24"/>
          <w:lang w:val="en-US" w:eastAsia="zh-CN"/>
        </w:rPr>
        <w:t>项目资金的减少和节约开支</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p>
    <w:p>
      <w:pPr>
        <w:pStyle w:val="2"/>
        <w:spacing w:before="93"/>
      </w:pPr>
    </w:p>
    <w:p>
      <w:pPr>
        <w:widowControl/>
        <w:jc w:val="left"/>
        <w:rPr>
          <w:rFonts w:ascii="宋体" w:cs="宋体"/>
          <w:kern w:val="0"/>
          <w:sz w:val="24"/>
        </w:rPr>
      </w:pPr>
      <w:r>
        <w:pict>
          <v:shape id="_x0000_i1029" o:spt="75" type="#_x0000_t75" style="height:217.2pt;width:361.2pt;" filled="f" stroked="f" coordsize="21600,21600" o:gfxdata="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">
            <v:path/>
            <v:fill on="f" focussize="0,0"/>
            <v:stroke on="f"/>
            <v:imagedata r:id="rId11" o:title=""/>
            <o:lock v:ext="edit" aspectratio="t"/>
            <w10:wrap type="none"/>
            <w10:anchorlock/>
          </v:shape>
        </w:pict>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69" w:name="_Toc15377211"/>
      <w:r>
        <w:rPr>
          <w:rFonts w:hint="eastAsia" w:ascii="仿宋" w:hAnsi="仿宋" w:eastAsia="仿宋"/>
          <w:b/>
          <w:sz w:val="32"/>
          <w:szCs w:val="32"/>
        </w:rPr>
        <w:t>（二）一般公共预算财政拨款支出决算结构情况</w:t>
      </w:r>
      <w:bookmarkEnd w:id="69"/>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2022年一般公共预算财政拨款支出445.32万元，主要用于以下方面: 一般公共服务支出0万元，占0%；外交支出0万元，占0%；国防支出0万元，占0%；公共安全支出0万元，占0%；教育支出391.28万元，占87.9%；科学技术支出0万元，占0%；文化体育与传媒支出0万元，占0%；社会保障和就业支出24.89万元，占5.6%；卫生健康支出0万元，占0%；节能环保支出0万元，占0%；城乡社区支出0万元，占0%；农林水支出0万元，占0%；交通运输支出0万元，占0%；资源勘探工业信息等支出0万元，占0%；商业服务业等支出0万元，占0%；金融支出0万元，占0%；援助其他地区支出0万元，占0%；自然资源海洋气象等支出0万元，占0%；住房保障支出29.15万元，占6.5%；粮油物资储备支出0万元，占0%；国有资本经营预算支出0万元，占0%；灾害防治及应急管理支出0万元，占0%；其他支出0万元，占0%；债务还本支出0万元，占0%；债务付息支出0万元，占0%；抗疫特别国债安排的支出0万元，占0%。</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0" w:firstLineChars="200"/>
        <w:rPr>
          <w:rFonts w:ascii="仿宋" w:hAnsi="仿宋" w:eastAsia="仿宋"/>
          <w:sz w:val="32"/>
          <w:szCs w:val="32"/>
        </w:rPr>
      </w:pPr>
    </w:p>
    <w:p>
      <w:pPr>
        <w:widowControl/>
        <w:jc w:val="left"/>
        <w:rPr>
          <w:rFonts w:ascii="宋体" w:cs="宋体"/>
          <w:kern w:val="0"/>
          <w:sz w:val="24"/>
        </w:rPr>
      </w:pPr>
      <w:bookmarkStart w:id="70" w:name="_Toc15377212"/>
      <w:r>
        <w:rPr>
          <w:rFonts w:ascii="宋体" w:hAnsi="宋体" w:cs="宋体"/>
          <w:kern w:val="0"/>
          <w:sz w:val="24"/>
        </w:rPr>
        <w:fldChar w:fldCharType="begin"/>
      </w:r>
      <w:r>
        <w:rPr>
          <w:rFonts w:ascii="宋体" w:hAnsi="宋体" w:cs="宋体"/>
          <w:kern w:val="0"/>
          <w:sz w:val="24"/>
        </w:rPr>
        <w:instrText xml:space="preserve"> INCLUDEPICTURE "C:\\Users\\Administrator\\AppData\\Roaming\\Tencent\\Users\\2271638440\\QQ\\WinTemp\\RichOle\\HX(X_CHH5F9]@50%T}E97{6.png" \* MERGEFORMATINET </w:instrText>
      </w:r>
      <w:r>
        <w:rPr>
          <w:rFonts w:ascii="宋体" w:hAnsi="宋体" w:cs="宋体"/>
          <w:kern w:val="0"/>
          <w:sz w:val="24"/>
        </w:rPr>
        <w:fldChar w:fldCharType="separate"/>
      </w:r>
      <w:r>
        <w:rPr>
          <w:rFonts w:ascii="宋体" w:cs="宋体"/>
          <w:kern w:val="0"/>
          <w:sz w:val="24"/>
        </w:rPr>
        <w:pict>
          <v:shape id="_x0000_i1030" o:spt="75" type="#_x0000_t75" style="height:132.75pt;width:418.5pt;" filled="f" o:preferrelative="t" stroked="f" coordsize="21600,21600">
            <v:path/>
            <v:fill on="f" focussize="0,0"/>
            <v:stroke on="f" joinstyle="miter"/>
            <v:imagedata r:id="rId12" r:href="rId13" o:title=""/>
            <o:lock v:ext="edit" aspectratio="t"/>
            <w10:wrap type="none"/>
            <w10:anchorlock/>
          </v:shape>
        </w:pict>
      </w:r>
      <w:r>
        <w:rPr>
          <w:rFonts w:ascii="宋体" w:hAnsi="宋体" w:cs="宋体"/>
          <w:kern w:val="0"/>
          <w:sz w:val="24"/>
        </w:rPr>
        <w:fldChar w:fldCharType="end"/>
      </w:r>
    </w:p>
    <w:p>
      <w:pPr>
        <w:spacing w:line="600" w:lineRule="exact"/>
        <w:ind w:firstLine="642" w:firstLineChars="200"/>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70"/>
    </w:p>
    <w:p>
      <w:pPr>
        <w:spacing w:line="600" w:lineRule="exact"/>
        <w:ind w:firstLine="642" w:firstLineChars="200"/>
        <w:outlineLvl w:val="2"/>
        <w:rPr>
          <w:rFonts w:ascii="仿宋" w:hAnsi="仿宋" w:eastAsia="仿宋"/>
          <w:sz w:val="32"/>
          <w:szCs w:val="32"/>
        </w:rPr>
      </w:pPr>
      <w:bookmarkStart w:id="71" w:name="_Toc15377444"/>
      <w:bookmarkStart w:id="72" w:name="_Toc15378460"/>
      <w:bookmarkStart w:id="73" w:name="_Toc15377213"/>
      <w:r>
        <w:rPr>
          <w:rFonts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sz w:val="32"/>
          <w:szCs w:val="32"/>
          <w:lang w:val="en-US" w:eastAsia="zh-CN"/>
        </w:rPr>
        <w:t>445.32</w:t>
      </w:r>
      <w:r>
        <w:rPr>
          <w:rFonts w:hint="eastAsia" w:ascii="仿宋" w:hAnsi="仿宋" w:eastAsia="仿宋"/>
          <w:sz w:val="32"/>
          <w:szCs w:val="32"/>
        </w:rPr>
        <w:t>万元，</w:t>
      </w:r>
      <w:r>
        <w:rPr>
          <w:rStyle w:val="14"/>
          <w:rFonts w:hint="eastAsia" w:ascii="仿宋" w:hAnsi="仿宋" w:eastAsia="仿宋"/>
          <w:bCs/>
          <w:sz w:val="32"/>
          <w:szCs w:val="32"/>
        </w:rPr>
        <w:t>完成预算</w:t>
      </w:r>
      <w:r>
        <w:rPr>
          <w:rStyle w:val="14"/>
          <w:rFonts w:ascii="仿宋" w:hAnsi="仿宋" w:eastAsia="仿宋"/>
          <w:bCs/>
          <w:sz w:val="32"/>
          <w:szCs w:val="32"/>
        </w:rPr>
        <w:t>100%</w:t>
      </w:r>
      <w:r>
        <w:rPr>
          <w:rStyle w:val="14"/>
          <w:rFonts w:hint="eastAsia" w:ascii="仿宋" w:hAnsi="仿宋" w:eastAsia="仿宋"/>
          <w:bCs/>
          <w:sz w:val="32"/>
          <w:szCs w:val="32"/>
        </w:rPr>
        <w:t>。其中：</w:t>
      </w:r>
      <w:bookmarkEnd w:id="71"/>
      <w:bookmarkEnd w:id="72"/>
      <w:bookmarkEnd w:id="73"/>
    </w:p>
    <w:p>
      <w:pPr>
        <w:spacing w:line="600" w:lineRule="exact"/>
        <w:ind w:firstLine="642" w:firstLineChars="200"/>
        <w:rPr>
          <w:rStyle w:val="14"/>
          <w:rFonts w:ascii="仿宋" w:hAnsi="仿宋" w:eastAsia="仿宋"/>
          <w:bCs/>
          <w:sz w:val="32"/>
          <w:szCs w:val="32"/>
        </w:rPr>
      </w:pPr>
      <w:r>
        <w:rPr>
          <w:rStyle w:val="14"/>
          <w:rFonts w:ascii="仿宋" w:hAnsi="仿宋" w:eastAsia="仿宋"/>
          <w:bCs/>
          <w:sz w:val="32"/>
          <w:szCs w:val="32"/>
        </w:rPr>
        <w:t>1.</w:t>
      </w:r>
      <w:r>
        <w:rPr>
          <w:rStyle w:val="14"/>
          <w:rFonts w:hint="eastAsia" w:ascii="仿宋" w:hAnsi="仿宋" w:eastAsia="仿宋"/>
          <w:bCs/>
          <w:sz w:val="32"/>
          <w:szCs w:val="32"/>
        </w:rPr>
        <w:t>教育（类）总计决算数为512.13万元，</w:t>
      </w:r>
      <w:r>
        <w:rPr>
          <w:rStyle w:val="14"/>
          <w:rFonts w:hint="eastAsia" w:ascii="仿宋" w:hAnsi="仿宋" w:eastAsia="仿宋"/>
          <w:b w:val="0"/>
          <w:bCs/>
          <w:sz w:val="32"/>
          <w:szCs w:val="32"/>
        </w:rPr>
        <w:t>完成预算１００</w:t>
      </w:r>
      <w:r>
        <w:rPr>
          <w:rStyle w:val="14"/>
          <w:rFonts w:ascii="仿宋" w:hAnsi="仿宋" w:eastAsia="仿宋"/>
          <w:b w:val="0"/>
          <w:bCs/>
          <w:sz w:val="32"/>
          <w:szCs w:val="32"/>
        </w:rPr>
        <w:t>%</w:t>
      </w:r>
      <w:r>
        <w:rPr>
          <w:rStyle w:val="14"/>
          <w:rFonts w:hint="eastAsia" w:ascii="仿宋" w:hAnsi="仿宋" w:eastAsia="仿宋"/>
          <w:b w:val="0"/>
          <w:bCs/>
          <w:sz w:val="32"/>
          <w:szCs w:val="32"/>
        </w:rPr>
        <w:t>。</w:t>
      </w:r>
      <w:r>
        <w:rPr>
          <w:rStyle w:val="14"/>
          <w:rFonts w:hint="eastAsia" w:ascii="仿宋" w:hAnsi="仿宋" w:eastAsia="仿宋"/>
          <w:bCs/>
          <w:sz w:val="32"/>
          <w:szCs w:val="32"/>
        </w:rPr>
        <w:t>其中小学教育（</w:t>
      </w:r>
      <w:r>
        <w:rPr>
          <w:rStyle w:val="14"/>
          <w:rFonts w:ascii="仿宋" w:hAnsi="仿宋" w:eastAsia="仿宋"/>
          <w:bCs/>
          <w:sz w:val="32"/>
          <w:szCs w:val="32"/>
        </w:rPr>
        <w:t>2050202</w:t>
      </w:r>
      <w:r>
        <w:rPr>
          <w:rStyle w:val="14"/>
          <w:rFonts w:hint="eastAsia" w:ascii="仿宋" w:hAnsi="仿宋" w:eastAsia="仿宋"/>
          <w:bCs/>
          <w:sz w:val="32"/>
          <w:szCs w:val="32"/>
        </w:rPr>
        <w:t>）</w:t>
      </w:r>
      <w:r>
        <w:rPr>
          <w:rFonts w:hint="eastAsia" w:ascii="仿宋" w:hAnsi="仿宋" w:eastAsia="仿宋"/>
          <w:b/>
          <w:sz w:val="32"/>
          <w:szCs w:val="32"/>
        </w:rPr>
        <w:t>决算数为</w:t>
      </w:r>
      <w:r>
        <w:rPr>
          <w:rStyle w:val="14"/>
          <w:rFonts w:ascii="仿宋" w:hAnsi="仿宋" w:eastAsia="仿宋"/>
          <w:bCs/>
          <w:sz w:val="32"/>
          <w:szCs w:val="32"/>
        </w:rPr>
        <w:t>:</w:t>
      </w:r>
      <w:r>
        <w:rPr>
          <w:rStyle w:val="14"/>
          <w:rFonts w:hint="eastAsia" w:ascii="仿宋" w:hAnsi="仿宋" w:eastAsia="仿宋"/>
          <w:b w:val="0"/>
          <w:bCs/>
          <w:sz w:val="32"/>
          <w:szCs w:val="32"/>
          <w:lang w:val="en-US" w:eastAsia="zh-CN"/>
        </w:rPr>
        <w:t>489.18</w:t>
      </w:r>
      <w:r>
        <w:rPr>
          <w:rStyle w:val="14"/>
          <w:rFonts w:hint="eastAsia" w:ascii="仿宋" w:hAnsi="仿宋" w:eastAsia="仿宋"/>
          <w:b w:val="0"/>
          <w:bCs/>
          <w:sz w:val="32"/>
          <w:szCs w:val="32"/>
        </w:rPr>
        <w:t>万元；其他教育附加安排支出（</w:t>
      </w:r>
      <w:r>
        <w:rPr>
          <w:rStyle w:val="14"/>
          <w:rFonts w:ascii="仿宋" w:hAnsi="仿宋" w:eastAsia="仿宋"/>
          <w:b w:val="0"/>
          <w:bCs/>
          <w:sz w:val="32"/>
          <w:szCs w:val="32"/>
        </w:rPr>
        <w:t>2050999</w:t>
      </w:r>
      <w:r>
        <w:rPr>
          <w:rStyle w:val="14"/>
          <w:rFonts w:hint="eastAsia" w:ascii="仿宋" w:hAnsi="仿宋" w:eastAsia="仿宋"/>
          <w:b w:val="0"/>
          <w:bCs/>
          <w:sz w:val="32"/>
          <w:szCs w:val="32"/>
        </w:rPr>
        <w:t>）决算为</w:t>
      </w:r>
      <w:r>
        <w:rPr>
          <w:rFonts w:hint="eastAsia" w:ascii="仿宋" w:hAnsi="仿宋" w:eastAsia="仿宋"/>
          <w:sz w:val="32"/>
          <w:szCs w:val="32"/>
          <w:lang w:val="en-US" w:eastAsia="zh-CN"/>
        </w:rPr>
        <w:t>22.95</w:t>
      </w:r>
      <w:r>
        <w:rPr>
          <w:rStyle w:val="14"/>
          <w:rFonts w:hint="eastAsia" w:ascii="仿宋" w:hAnsi="仿宋" w:eastAsia="仿宋"/>
          <w:b w:val="0"/>
          <w:bCs/>
          <w:sz w:val="32"/>
          <w:szCs w:val="32"/>
        </w:rPr>
        <w:t>万元。</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社会保障和就业</w:t>
      </w:r>
      <w:r>
        <w:rPr>
          <w:rStyle w:val="14"/>
          <w:rFonts w:ascii="仿宋" w:hAnsi="仿宋" w:eastAsia="仿宋"/>
          <w:bCs/>
          <w:sz w:val="32"/>
          <w:szCs w:val="32"/>
        </w:rPr>
        <w:t>2080505:</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32.</w:t>
      </w:r>
      <w:r>
        <w:rPr>
          <w:rStyle w:val="14"/>
          <w:rFonts w:hint="eastAsia" w:ascii="仿宋" w:hAnsi="仿宋" w:eastAsia="仿宋"/>
          <w:b w:val="0"/>
          <w:bCs/>
          <w:sz w:val="32"/>
          <w:szCs w:val="32"/>
          <w:lang w:val="en-US" w:eastAsia="zh-CN"/>
        </w:rPr>
        <w:t>98</w:t>
      </w:r>
      <w:r>
        <w:rPr>
          <w:rStyle w:val="14"/>
          <w:rFonts w:hint="eastAsia" w:ascii="仿宋" w:hAnsi="仿宋" w:eastAsia="仿宋"/>
          <w:b w:val="0"/>
          <w:bCs/>
          <w:sz w:val="32"/>
          <w:szCs w:val="32"/>
        </w:rPr>
        <w:t>万元，完成预算</w:t>
      </w:r>
      <w:r>
        <w:rPr>
          <w:rStyle w:val="14"/>
          <w:rFonts w:ascii="仿宋" w:hAnsi="仿宋" w:eastAsia="仿宋"/>
          <w:b w:val="0"/>
          <w:bCs/>
          <w:sz w:val="32"/>
          <w:szCs w:val="32"/>
        </w:rPr>
        <w:t>100%</w:t>
      </w:r>
      <w:r>
        <w:rPr>
          <w:rStyle w:val="14"/>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14"/>
          <w:rFonts w:ascii="仿宋" w:hAnsi="仿宋" w:eastAsia="仿宋"/>
          <w:b w:val="0"/>
          <w:bCs/>
          <w:sz w:val="32"/>
          <w:szCs w:val="32"/>
        </w:rPr>
        <w:t>3.</w:t>
      </w:r>
      <w:r>
        <w:rPr>
          <w:rFonts w:ascii="仿宋" w:hAnsi="仿宋" w:eastAsia="仿宋"/>
          <w:b/>
          <w:sz w:val="32"/>
          <w:szCs w:val="32"/>
        </w:rPr>
        <w:t xml:space="preserve"> </w:t>
      </w:r>
      <w:r>
        <w:rPr>
          <w:rFonts w:hint="eastAsia" w:ascii="仿宋" w:hAnsi="仿宋" w:eastAsia="仿宋"/>
          <w:b/>
          <w:sz w:val="32"/>
          <w:szCs w:val="32"/>
        </w:rPr>
        <w:t>住房保障支出</w:t>
      </w:r>
      <w:r>
        <w:rPr>
          <w:rStyle w:val="14"/>
          <w:rFonts w:hint="eastAsia" w:ascii="仿宋" w:hAnsi="仿宋" w:eastAsia="仿宋"/>
          <w:bCs/>
          <w:sz w:val="32"/>
          <w:szCs w:val="32"/>
        </w:rPr>
        <w:t>（类）</w:t>
      </w:r>
      <w:r>
        <w:rPr>
          <w:rStyle w:val="14"/>
          <w:rFonts w:ascii="仿宋" w:hAnsi="仿宋" w:eastAsia="仿宋"/>
          <w:bCs/>
          <w:sz w:val="32"/>
          <w:szCs w:val="32"/>
        </w:rPr>
        <w:t>221</w:t>
      </w:r>
      <w:r>
        <w:rPr>
          <w:rStyle w:val="14"/>
          <w:rFonts w:hint="eastAsia" w:ascii="仿宋" w:hAnsi="仿宋" w:eastAsia="仿宋"/>
          <w:bCs/>
          <w:sz w:val="32"/>
          <w:szCs w:val="32"/>
        </w:rPr>
        <w:t>（款）</w:t>
      </w:r>
      <w:r>
        <w:rPr>
          <w:rStyle w:val="14"/>
          <w:rFonts w:ascii="仿宋" w:hAnsi="仿宋" w:eastAsia="仿宋"/>
          <w:bCs/>
          <w:sz w:val="32"/>
          <w:szCs w:val="32"/>
        </w:rPr>
        <w:t>0201</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hint="eastAsia" w:ascii="仿宋" w:hAnsi="仿宋" w:eastAsia="仿宋"/>
          <w:bCs/>
          <w:sz w:val="32"/>
          <w:szCs w:val="32"/>
        </w:rPr>
        <w:t>支出</w:t>
      </w:r>
      <w:r>
        <w:rPr>
          <w:rFonts w:hint="eastAsia" w:ascii="仿宋" w:hAnsi="仿宋" w:eastAsia="仿宋"/>
          <w:sz w:val="32"/>
          <w:szCs w:val="32"/>
          <w:lang w:val="en-US" w:eastAsia="zh-CN"/>
        </w:rPr>
        <w:t>39.89</w:t>
      </w:r>
      <w:r>
        <w:rPr>
          <w:rFonts w:hint="eastAsia" w:ascii="仿宋" w:hAnsi="仿宋" w:eastAsia="仿宋"/>
          <w:sz w:val="32"/>
          <w:szCs w:val="32"/>
        </w:rPr>
        <w:t>万元，</w:t>
      </w:r>
      <w:r>
        <w:rPr>
          <w:rStyle w:val="14"/>
          <w:rFonts w:hint="eastAsia" w:ascii="仿宋" w:hAnsi="仿宋" w:eastAsia="仿宋"/>
          <w:b w:val="0"/>
          <w:bCs/>
          <w:sz w:val="32"/>
          <w:szCs w:val="32"/>
        </w:rPr>
        <w:t>完成预算</w:t>
      </w:r>
      <w:r>
        <w:rPr>
          <w:rStyle w:val="14"/>
          <w:rFonts w:ascii="仿宋" w:hAnsi="仿宋" w:eastAsia="仿宋"/>
          <w:b w:val="0"/>
          <w:bCs/>
          <w:sz w:val="32"/>
          <w:szCs w:val="32"/>
        </w:rPr>
        <w:t>100%</w:t>
      </w:r>
      <w:r>
        <w:rPr>
          <w:rStyle w:val="14"/>
          <w:rFonts w:hint="eastAsia" w:ascii="仿宋" w:hAnsi="仿宋" w:eastAsia="仿宋"/>
          <w:b w:val="0"/>
          <w:bCs/>
          <w:sz w:val="32"/>
          <w:szCs w:val="32"/>
        </w:rPr>
        <w:t>。</w:t>
      </w:r>
    </w:p>
    <w:p>
      <w:pPr>
        <w:tabs>
          <w:tab w:val="right" w:pos="8306"/>
        </w:tabs>
        <w:spacing w:line="600" w:lineRule="exact"/>
        <w:ind w:firstLine="640"/>
        <w:outlineLvl w:val="1"/>
        <w:rPr>
          <w:rStyle w:val="17"/>
        </w:rPr>
      </w:pPr>
      <w:bookmarkStart w:id="74" w:name="_Toc1475766798_WPSOffice_Level2"/>
      <w:bookmarkStart w:id="75" w:name="_Toc15377214"/>
      <w:bookmarkStart w:id="7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7"/>
          <w:rFonts w:hint="eastAsia" w:ascii="黑体" w:hAnsi="黑体" w:eastAsia="黑体"/>
          <w:b w:val="0"/>
        </w:rPr>
        <w:t>般公共预算财政拨款基本支出决算情况说明</w:t>
      </w:r>
      <w:bookmarkEnd w:id="74"/>
      <w:bookmarkEnd w:id="75"/>
      <w:bookmarkEnd w:id="76"/>
      <w:r>
        <w:rPr>
          <w:rStyle w:val="17"/>
          <w:rFonts w:ascii="黑体" w:hAnsi="黑体" w:eastAsia="黑体"/>
          <w:b w:val="0"/>
        </w:rPr>
        <w:tab/>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2022年一般公共预算财政拨款基本支出349.58万元，其中：</w:t>
      </w:r>
    </w:p>
    <w:p>
      <w:pPr>
        <w:spacing w:beforeLines="0" w:afterLines="0" w:line="576" w:lineRule="exact"/>
        <w:ind w:firstLine="640"/>
        <w:jc w:val="both"/>
        <w:rPr>
          <w:rFonts w:hint="eastAsia" w:ascii="仿宋_GB2312" w:hAnsi="仿宋_GB2312" w:eastAsia="仿宋_GB2312"/>
          <w:color w:val="000000"/>
          <w:kern w:val="2"/>
          <w:sz w:val="32"/>
          <w:szCs w:val="24"/>
          <w:lang w:val="zh-CN" w:eastAsia="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328.12万元主要包括：基本工资</w:t>
      </w:r>
      <w:r>
        <w:rPr>
          <w:rFonts w:hint="eastAsia" w:ascii="仿宋_GB2312" w:hAnsi="仿宋_GB2312" w:eastAsia="仿宋_GB2312"/>
          <w:color w:val="000000"/>
          <w:kern w:val="2"/>
          <w:sz w:val="32"/>
          <w:szCs w:val="24"/>
          <w:lang w:val="en-US" w:eastAsia="zh-CN"/>
        </w:rPr>
        <w:t>88.12</w:t>
      </w:r>
      <w:r>
        <w:rPr>
          <w:rFonts w:hint="eastAsia" w:ascii="仿宋_GB2312" w:hAnsi="仿宋_GB2312" w:eastAsia="仿宋_GB2312"/>
          <w:color w:val="000000"/>
          <w:kern w:val="2"/>
          <w:sz w:val="32"/>
          <w:szCs w:val="24"/>
          <w:lang w:val="zh-CN"/>
        </w:rPr>
        <w:t>万元、津贴补贴</w:t>
      </w:r>
      <w:r>
        <w:rPr>
          <w:rFonts w:hint="eastAsia" w:ascii="仿宋_GB2312" w:hAnsi="仿宋_GB2312" w:eastAsia="仿宋_GB2312"/>
          <w:color w:val="000000"/>
          <w:kern w:val="2"/>
          <w:sz w:val="32"/>
          <w:szCs w:val="24"/>
          <w:lang w:val="en-US" w:eastAsia="zh-CN"/>
        </w:rPr>
        <w:t>23.49</w:t>
      </w:r>
      <w:r>
        <w:rPr>
          <w:rFonts w:hint="eastAsia" w:ascii="仿宋_GB2312" w:hAnsi="仿宋_GB2312" w:eastAsia="仿宋_GB2312"/>
          <w:color w:val="000000"/>
          <w:kern w:val="2"/>
          <w:sz w:val="32"/>
          <w:szCs w:val="24"/>
          <w:lang w:val="zh-CN"/>
        </w:rPr>
        <w:t>万元、绩效工资</w:t>
      </w:r>
      <w:r>
        <w:rPr>
          <w:rFonts w:hint="eastAsia" w:ascii="仿宋_GB2312" w:hAnsi="仿宋_GB2312" w:eastAsia="仿宋_GB2312"/>
          <w:color w:val="000000"/>
          <w:kern w:val="2"/>
          <w:sz w:val="32"/>
          <w:szCs w:val="24"/>
          <w:lang w:val="en-US" w:eastAsia="zh-CN"/>
        </w:rPr>
        <w:t>114.27</w:t>
      </w:r>
      <w:r>
        <w:rPr>
          <w:rFonts w:hint="eastAsia" w:ascii="仿宋_GB2312" w:hAnsi="仿宋_GB2312" w:eastAsia="仿宋_GB2312"/>
          <w:color w:val="000000"/>
          <w:kern w:val="2"/>
          <w:sz w:val="32"/>
          <w:szCs w:val="24"/>
          <w:lang w:val="zh-CN"/>
        </w:rPr>
        <w:t>万元、机关事业单位基本养老保险缴费</w:t>
      </w:r>
      <w:r>
        <w:rPr>
          <w:rFonts w:hint="eastAsia" w:ascii="仿宋_GB2312" w:hAnsi="仿宋_GB2312" w:eastAsia="仿宋_GB2312"/>
          <w:color w:val="000000"/>
          <w:kern w:val="2"/>
          <w:sz w:val="32"/>
          <w:szCs w:val="24"/>
          <w:lang w:val="en-US" w:eastAsia="zh-CN"/>
        </w:rPr>
        <w:t>24.89</w:t>
      </w:r>
      <w:r>
        <w:rPr>
          <w:rFonts w:hint="eastAsia" w:ascii="仿宋_GB2312" w:hAnsi="仿宋_GB2312" w:eastAsia="仿宋_GB2312"/>
          <w:color w:val="000000"/>
          <w:kern w:val="2"/>
          <w:sz w:val="32"/>
          <w:szCs w:val="24"/>
          <w:lang w:val="zh-CN"/>
        </w:rPr>
        <w:t>万元、其他社会保障缴费</w:t>
      </w:r>
      <w:r>
        <w:rPr>
          <w:rFonts w:hint="eastAsia" w:ascii="仿宋_GB2312" w:hAnsi="仿宋_GB2312" w:eastAsia="仿宋_GB2312"/>
          <w:color w:val="000000"/>
          <w:kern w:val="2"/>
          <w:sz w:val="32"/>
          <w:szCs w:val="24"/>
          <w:lang w:val="en-US" w:eastAsia="zh-CN"/>
        </w:rPr>
        <w:t>4.16</w:t>
      </w:r>
      <w:r>
        <w:rPr>
          <w:rFonts w:hint="eastAsia" w:ascii="仿宋_GB2312" w:hAnsi="仿宋_GB2312" w:eastAsia="仿宋_GB2312"/>
          <w:color w:val="000000"/>
          <w:kern w:val="2"/>
          <w:sz w:val="32"/>
          <w:szCs w:val="24"/>
          <w:lang w:val="zh-CN"/>
        </w:rPr>
        <w:t>万元、职工基本医疗保险</w:t>
      </w:r>
      <w:r>
        <w:rPr>
          <w:rFonts w:hint="eastAsia" w:ascii="仿宋_GB2312" w:hAnsi="仿宋_GB2312" w:eastAsia="仿宋_GB2312"/>
          <w:color w:val="000000"/>
          <w:kern w:val="2"/>
          <w:sz w:val="32"/>
          <w:szCs w:val="24"/>
          <w:lang w:val="en-US" w:eastAsia="zh-CN"/>
        </w:rPr>
        <w:t>28.51</w:t>
      </w:r>
      <w:r>
        <w:rPr>
          <w:rFonts w:hint="eastAsia" w:ascii="仿宋_GB2312" w:hAnsi="仿宋_GB2312" w:eastAsia="仿宋_GB2312"/>
          <w:color w:val="000000"/>
          <w:kern w:val="2"/>
          <w:sz w:val="32"/>
          <w:szCs w:val="24"/>
          <w:lang w:val="zh-CN"/>
        </w:rPr>
        <w:t>万元、生活补助</w:t>
      </w:r>
      <w:r>
        <w:rPr>
          <w:rFonts w:hint="eastAsia" w:ascii="仿宋_GB2312" w:hAnsi="仿宋_GB2312" w:eastAsia="仿宋_GB2312"/>
          <w:color w:val="000000"/>
          <w:kern w:val="2"/>
          <w:sz w:val="32"/>
          <w:szCs w:val="24"/>
          <w:lang w:val="en-US" w:eastAsia="zh-CN"/>
        </w:rPr>
        <w:t>13.97</w:t>
      </w:r>
      <w:r>
        <w:rPr>
          <w:rFonts w:hint="eastAsia" w:ascii="仿宋_GB2312" w:hAnsi="仿宋_GB2312" w:eastAsia="仿宋_GB2312"/>
          <w:color w:val="000000"/>
          <w:kern w:val="2"/>
          <w:sz w:val="32"/>
          <w:szCs w:val="24"/>
          <w:lang w:val="zh-CN"/>
        </w:rPr>
        <w:t>（学生营养餐费用）万元、医疗费补助</w:t>
      </w:r>
      <w:r>
        <w:rPr>
          <w:rFonts w:hint="eastAsia" w:ascii="仿宋_GB2312" w:hAnsi="仿宋_GB2312" w:eastAsia="仿宋_GB2312"/>
          <w:color w:val="000000"/>
          <w:kern w:val="2"/>
          <w:sz w:val="32"/>
          <w:szCs w:val="24"/>
          <w:lang w:val="en-US" w:eastAsia="zh-CN"/>
        </w:rPr>
        <w:t>1.56</w:t>
      </w:r>
      <w:r>
        <w:rPr>
          <w:rFonts w:hint="eastAsia" w:ascii="仿宋_GB2312" w:hAnsi="仿宋_GB2312" w:eastAsia="仿宋_GB2312"/>
          <w:color w:val="000000"/>
          <w:kern w:val="2"/>
          <w:sz w:val="32"/>
          <w:szCs w:val="24"/>
          <w:lang w:val="zh-CN"/>
        </w:rPr>
        <w:t>万元、住房公积金</w:t>
      </w:r>
      <w:r>
        <w:rPr>
          <w:rFonts w:hint="eastAsia" w:ascii="仿宋_GB2312" w:hAnsi="仿宋_GB2312" w:eastAsia="仿宋_GB2312"/>
          <w:color w:val="000000"/>
          <w:kern w:val="2"/>
          <w:sz w:val="32"/>
          <w:szCs w:val="24"/>
          <w:lang w:val="en-US" w:eastAsia="zh-CN"/>
        </w:rPr>
        <w:t>29.15</w:t>
      </w:r>
      <w:r>
        <w:rPr>
          <w:rFonts w:hint="eastAsia" w:ascii="仿宋_GB2312" w:hAnsi="仿宋_GB2312" w:eastAsia="仿宋_GB2312"/>
          <w:color w:val="000000"/>
          <w:kern w:val="2"/>
          <w:sz w:val="32"/>
          <w:szCs w:val="24"/>
          <w:lang w:val="zh-CN"/>
        </w:rPr>
        <w:t>万元。</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bCs/>
          <w:color w:val="000000"/>
          <w:kern w:val="2"/>
          <w:sz w:val="32"/>
          <w:szCs w:val="24"/>
          <w:lang w:val="zh-CN"/>
        </w:rPr>
        <w:t>公用经费</w:t>
      </w:r>
      <w:r>
        <w:rPr>
          <w:rFonts w:hint="eastAsia" w:ascii="仿宋_GB2312" w:hAnsi="仿宋_GB2312" w:eastAsia="仿宋_GB2312"/>
          <w:color w:val="000000"/>
          <w:kern w:val="2"/>
          <w:sz w:val="32"/>
          <w:szCs w:val="24"/>
          <w:lang w:val="zh-CN"/>
        </w:rPr>
        <w:t>21.46万元主要包括：办公费</w:t>
      </w:r>
      <w:r>
        <w:rPr>
          <w:rFonts w:hint="eastAsia" w:ascii="仿宋_GB2312" w:hAnsi="仿宋_GB2312" w:eastAsia="仿宋_GB2312"/>
          <w:color w:val="000000"/>
          <w:kern w:val="2"/>
          <w:sz w:val="32"/>
          <w:szCs w:val="24"/>
          <w:lang w:val="en-US" w:eastAsia="zh-CN"/>
        </w:rPr>
        <w:t>2.96</w:t>
      </w:r>
      <w:r>
        <w:rPr>
          <w:rFonts w:hint="eastAsia" w:ascii="仿宋_GB2312" w:hAnsi="仿宋_GB2312" w:eastAsia="仿宋_GB2312"/>
          <w:color w:val="000000"/>
          <w:kern w:val="2"/>
          <w:sz w:val="32"/>
          <w:szCs w:val="24"/>
          <w:lang w:val="zh-CN"/>
        </w:rPr>
        <w:t>万元、印刷费</w:t>
      </w:r>
      <w:r>
        <w:rPr>
          <w:rFonts w:hint="eastAsia" w:ascii="仿宋_GB2312" w:hAnsi="仿宋_GB2312" w:eastAsia="仿宋_GB2312"/>
          <w:color w:val="000000"/>
          <w:kern w:val="2"/>
          <w:sz w:val="32"/>
          <w:szCs w:val="24"/>
          <w:lang w:val="en-US" w:eastAsia="zh-CN"/>
        </w:rPr>
        <w:t>0.02</w:t>
      </w:r>
      <w:r>
        <w:rPr>
          <w:rFonts w:hint="eastAsia" w:ascii="仿宋_GB2312" w:hAnsi="仿宋_GB2312" w:eastAsia="仿宋_GB2312"/>
          <w:color w:val="000000"/>
          <w:kern w:val="2"/>
          <w:sz w:val="32"/>
          <w:szCs w:val="24"/>
          <w:lang w:val="zh-CN"/>
        </w:rPr>
        <w:t>万元、水费0.2</w:t>
      </w:r>
      <w:r>
        <w:rPr>
          <w:rFonts w:hint="eastAsia" w:ascii="仿宋_GB2312" w:hAnsi="仿宋_GB2312" w:eastAsia="仿宋_GB2312"/>
          <w:color w:val="000000"/>
          <w:kern w:val="2"/>
          <w:sz w:val="32"/>
          <w:szCs w:val="24"/>
          <w:lang w:val="en-US" w:eastAsia="zh-CN"/>
        </w:rPr>
        <w:t>9</w:t>
      </w:r>
      <w:r>
        <w:rPr>
          <w:rFonts w:hint="eastAsia" w:ascii="仿宋_GB2312" w:hAnsi="仿宋_GB2312" w:eastAsia="仿宋_GB2312"/>
          <w:color w:val="000000"/>
          <w:kern w:val="2"/>
          <w:sz w:val="32"/>
          <w:szCs w:val="24"/>
          <w:lang w:val="zh-CN"/>
        </w:rPr>
        <w:t>万元、电费</w:t>
      </w:r>
      <w:r>
        <w:rPr>
          <w:rFonts w:hint="eastAsia" w:ascii="仿宋_GB2312" w:hAnsi="仿宋_GB2312" w:eastAsia="仿宋_GB2312"/>
          <w:color w:val="000000"/>
          <w:kern w:val="2"/>
          <w:sz w:val="32"/>
          <w:szCs w:val="24"/>
          <w:lang w:val="en-US" w:eastAsia="zh-CN"/>
        </w:rPr>
        <w:t>1.76</w:t>
      </w:r>
      <w:r>
        <w:rPr>
          <w:rFonts w:hint="eastAsia" w:ascii="仿宋_GB2312" w:hAnsi="仿宋_GB2312" w:eastAsia="仿宋_GB2312"/>
          <w:color w:val="000000"/>
          <w:kern w:val="2"/>
          <w:sz w:val="32"/>
          <w:szCs w:val="24"/>
          <w:lang w:val="zh-CN"/>
        </w:rPr>
        <w:t>万元、邮电费</w:t>
      </w:r>
      <w:r>
        <w:rPr>
          <w:rFonts w:hint="eastAsia" w:ascii="仿宋_GB2312" w:hAnsi="仿宋_GB2312" w:eastAsia="仿宋_GB2312"/>
          <w:color w:val="000000"/>
          <w:kern w:val="2"/>
          <w:sz w:val="32"/>
          <w:szCs w:val="24"/>
          <w:lang w:val="en-US" w:eastAsia="zh-CN"/>
        </w:rPr>
        <w:t>0.09</w:t>
      </w:r>
      <w:r>
        <w:rPr>
          <w:rFonts w:hint="eastAsia" w:ascii="仿宋_GB2312" w:hAnsi="仿宋_GB2312" w:eastAsia="仿宋_GB2312"/>
          <w:color w:val="000000"/>
          <w:kern w:val="2"/>
          <w:sz w:val="32"/>
          <w:szCs w:val="24"/>
          <w:lang w:val="zh-CN"/>
        </w:rPr>
        <w:t>万元、物业管理费</w:t>
      </w:r>
      <w:r>
        <w:rPr>
          <w:rFonts w:hint="eastAsia" w:ascii="仿宋_GB2312" w:hAnsi="仿宋_GB2312" w:eastAsia="仿宋_GB2312"/>
          <w:color w:val="000000"/>
          <w:kern w:val="2"/>
          <w:sz w:val="32"/>
          <w:szCs w:val="24"/>
          <w:lang w:val="en-US" w:eastAsia="zh-CN"/>
        </w:rPr>
        <w:t>0.08</w:t>
      </w:r>
      <w:r>
        <w:rPr>
          <w:rFonts w:hint="eastAsia" w:ascii="仿宋_GB2312" w:hAnsi="仿宋_GB2312" w:eastAsia="仿宋_GB2312"/>
          <w:color w:val="000000"/>
          <w:kern w:val="2"/>
          <w:sz w:val="32"/>
          <w:szCs w:val="24"/>
          <w:lang w:val="zh-CN"/>
        </w:rPr>
        <w:t>万元、差旅费</w:t>
      </w:r>
      <w:r>
        <w:rPr>
          <w:rFonts w:hint="eastAsia" w:ascii="仿宋_GB2312" w:hAnsi="仿宋_GB2312" w:eastAsia="仿宋_GB2312"/>
          <w:color w:val="000000"/>
          <w:kern w:val="2"/>
          <w:sz w:val="32"/>
          <w:szCs w:val="24"/>
          <w:lang w:val="en-US" w:eastAsia="zh-CN"/>
        </w:rPr>
        <w:t>1.47</w:t>
      </w:r>
      <w:r>
        <w:rPr>
          <w:rFonts w:hint="eastAsia" w:ascii="仿宋_GB2312" w:hAnsi="仿宋_GB2312" w:eastAsia="仿宋_GB2312"/>
          <w:color w:val="000000"/>
          <w:kern w:val="2"/>
          <w:sz w:val="32"/>
          <w:szCs w:val="24"/>
          <w:lang w:val="zh-CN"/>
        </w:rPr>
        <w:t>、维修（护）费</w:t>
      </w:r>
      <w:r>
        <w:rPr>
          <w:rFonts w:hint="eastAsia" w:ascii="仿宋_GB2312" w:hAnsi="仿宋_GB2312" w:eastAsia="仿宋_GB2312"/>
          <w:color w:val="000000"/>
          <w:kern w:val="2"/>
          <w:sz w:val="32"/>
          <w:szCs w:val="24"/>
          <w:lang w:val="en-US" w:eastAsia="zh-CN"/>
        </w:rPr>
        <w:t>0.37</w:t>
      </w:r>
      <w:r>
        <w:rPr>
          <w:rFonts w:hint="eastAsia" w:ascii="仿宋_GB2312" w:hAnsi="仿宋_GB2312" w:eastAsia="仿宋_GB2312"/>
          <w:color w:val="000000"/>
          <w:kern w:val="2"/>
          <w:sz w:val="32"/>
          <w:szCs w:val="24"/>
          <w:lang w:val="zh-CN"/>
        </w:rPr>
        <w:t>、工会经费</w:t>
      </w:r>
      <w:r>
        <w:rPr>
          <w:rFonts w:hint="eastAsia" w:ascii="仿宋_GB2312" w:hAnsi="仿宋_GB2312" w:eastAsia="仿宋_GB2312"/>
          <w:color w:val="000000"/>
          <w:kern w:val="2"/>
          <w:sz w:val="32"/>
          <w:szCs w:val="24"/>
          <w:lang w:val="en-US" w:eastAsia="zh-CN"/>
        </w:rPr>
        <w:t>6.21</w:t>
      </w:r>
      <w:r>
        <w:rPr>
          <w:rFonts w:hint="eastAsia" w:ascii="仿宋_GB2312" w:hAnsi="仿宋_GB2312" w:eastAsia="仿宋_GB2312"/>
          <w:color w:val="000000"/>
          <w:kern w:val="2"/>
          <w:sz w:val="32"/>
          <w:szCs w:val="24"/>
          <w:lang w:val="zh-CN"/>
        </w:rPr>
        <w:t>万元、福利费</w:t>
      </w:r>
      <w:r>
        <w:rPr>
          <w:rFonts w:hint="eastAsia" w:ascii="仿宋_GB2312" w:hAnsi="仿宋_GB2312" w:eastAsia="仿宋_GB2312"/>
          <w:color w:val="000000"/>
          <w:kern w:val="2"/>
          <w:sz w:val="32"/>
          <w:szCs w:val="24"/>
          <w:lang w:val="en-US" w:eastAsia="zh-CN"/>
        </w:rPr>
        <w:t>3.63</w:t>
      </w:r>
      <w:r>
        <w:rPr>
          <w:rFonts w:hint="eastAsia" w:ascii="仿宋_GB2312" w:hAnsi="仿宋_GB2312" w:eastAsia="仿宋_GB2312"/>
          <w:color w:val="000000"/>
          <w:kern w:val="2"/>
          <w:sz w:val="32"/>
          <w:szCs w:val="24"/>
          <w:lang w:val="zh-CN"/>
        </w:rPr>
        <w:t>万元、其他商品和服务支出</w:t>
      </w:r>
      <w:r>
        <w:rPr>
          <w:rFonts w:hint="eastAsia" w:ascii="仿宋_GB2312" w:hAnsi="仿宋_GB2312" w:eastAsia="仿宋_GB2312"/>
          <w:color w:val="000000"/>
          <w:kern w:val="2"/>
          <w:sz w:val="32"/>
          <w:szCs w:val="24"/>
          <w:lang w:val="en-US" w:eastAsia="zh-CN"/>
        </w:rPr>
        <w:t>4.56</w:t>
      </w:r>
      <w:r>
        <w:rPr>
          <w:rFonts w:hint="eastAsia" w:ascii="仿宋_GB2312" w:hAnsi="仿宋_GB2312" w:eastAsia="仿宋_GB2312"/>
          <w:color w:val="000000"/>
          <w:kern w:val="2"/>
          <w:sz w:val="32"/>
          <w:szCs w:val="24"/>
          <w:lang w:val="zh-CN"/>
        </w:rPr>
        <w:t>万元。</w:t>
      </w:r>
    </w:p>
    <w:p>
      <w:pPr>
        <w:spacing w:line="600" w:lineRule="exact"/>
        <w:ind w:firstLine="640"/>
        <w:outlineLvl w:val="1"/>
        <w:rPr>
          <w:rStyle w:val="17"/>
          <w:rFonts w:ascii="黑体" w:hAnsi="黑体" w:eastAsia="黑体"/>
          <w:b w:val="0"/>
        </w:rPr>
      </w:pPr>
      <w:bookmarkStart w:id="77" w:name="_Toc15377215"/>
      <w:bookmarkStart w:id="78" w:name="_Toc15396609"/>
      <w:bookmarkStart w:id="79" w:name="_Toc1123887527_WPSOffice_Level2"/>
      <w:r>
        <w:rPr>
          <w:rFonts w:hint="eastAsia" w:ascii="黑体" w:eastAsia="黑体"/>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77"/>
      <w:bookmarkEnd w:id="78"/>
      <w:bookmarkEnd w:id="79"/>
    </w:p>
    <w:p>
      <w:pPr>
        <w:spacing w:line="600" w:lineRule="exact"/>
        <w:ind w:firstLine="640"/>
        <w:outlineLvl w:val="2"/>
        <w:rPr>
          <w:rFonts w:ascii="仿宋" w:hAnsi="仿宋" w:eastAsia="仿宋"/>
          <w:b/>
          <w:sz w:val="32"/>
          <w:szCs w:val="32"/>
        </w:rPr>
      </w:pPr>
      <w:bookmarkStart w:id="80" w:name="_Toc15377216"/>
      <w:r>
        <w:rPr>
          <w:rFonts w:hint="eastAsia" w:ascii="仿宋" w:hAnsi="仿宋" w:eastAsia="仿宋"/>
          <w:b/>
          <w:sz w:val="32"/>
          <w:szCs w:val="32"/>
        </w:rPr>
        <w:t>（一）“三公”经费财政拨款支出决算总体情况说明</w:t>
      </w:r>
      <w:bookmarkEnd w:id="80"/>
    </w:p>
    <w:p>
      <w:pPr>
        <w:spacing w:line="600" w:lineRule="exact"/>
        <w:ind w:firstLine="64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ascii="仿宋" w:hAnsi="仿宋" w:eastAsia="仿宋"/>
          <w:sz w:val="32"/>
          <w:szCs w:val="32"/>
        </w:rPr>
        <w:t>0</w:t>
      </w:r>
      <w:r>
        <w:rPr>
          <w:rFonts w:hint="eastAsia" w:ascii="仿宋" w:hAnsi="仿宋" w:eastAsia="仿宋"/>
          <w:sz w:val="32"/>
          <w:szCs w:val="32"/>
        </w:rPr>
        <w:t>万元，完成预算</w:t>
      </w:r>
      <w:r>
        <w:rPr>
          <w:rFonts w:ascii="仿宋" w:hAnsi="仿宋" w:eastAsia="仿宋"/>
          <w:sz w:val="32"/>
          <w:szCs w:val="32"/>
        </w:rPr>
        <w:t>0%</w:t>
      </w:r>
      <w:r>
        <w:rPr>
          <w:rFonts w:hint="eastAsia" w:ascii="仿宋" w:hAnsi="仿宋" w:eastAsia="仿宋"/>
          <w:sz w:val="32"/>
          <w:szCs w:val="32"/>
        </w:rPr>
        <w:t>，决算数小于预算数（或与预算数持平）的主要原因是</w:t>
      </w:r>
      <w:r>
        <w:rPr>
          <w:rFonts w:hint="eastAsia" w:ascii="仿宋" w:hAnsi="仿宋" w:eastAsia="仿宋"/>
          <w:sz w:val="32"/>
          <w:szCs w:val="32"/>
          <w:lang w:eastAsia="zh-CN"/>
        </w:rPr>
        <w:t>无三公经费</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81" w:name="_Toc15377217"/>
      <w:r>
        <w:rPr>
          <w:rFonts w:hint="eastAsia" w:ascii="仿宋" w:hAnsi="仿宋" w:eastAsia="仿宋"/>
          <w:b/>
          <w:sz w:val="32"/>
          <w:szCs w:val="32"/>
        </w:rPr>
        <w:t>（二）“三公”经费财政拨款支出决算具体情况说明</w:t>
      </w:r>
      <w:bookmarkEnd w:id="81"/>
    </w:p>
    <w:p>
      <w:pPr>
        <w:spacing w:line="600" w:lineRule="exact"/>
        <w:ind w:firstLine="64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。具体情况如下：</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ascii="仿宋" w:hAnsi="仿宋" w:eastAsia="仿宋"/>
          <w:b w:val="0"/>
          <w:bCs/>
          <w:sz w:val="32"/>
          <w:szCs w:val="32"/>
        </w:rPr>
        <w:t>0%</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w:t>
      </w:r>
      <w:r>
        <w:rPr>
          <w:rFonts w:ascii="仿宋_GB2312" w:eastAsia="仿宋_GB2312"/>
          <w:sz w:val="32"/>
          <w:szCs w:val="32"/>
        </w:rPr>
        <w:t>,</w:t>
      </w:r>
      <w:r>
        <w:rPr>
          <w:rStyle w:val="14"/>
          <w:rFonts w:hint="eastAsia" w:ascii="仿宋" w:hAnsi="仿宋" w:eastAsia="仿宋"/>
          <w:b w:val="0"/>
          <w:bCs/>
          <w:sz w:val="32"/>
          <w:szCs w:val="32"/>
        </w:rPr>
        <w:t>完成预算</w:t>
      </w:r>
      <w:r>
        <w:rPr>
          <w:rStyle w:val="14"/>
          <w:rFonts w:ascii="仿宋" w:hAnsi="仿宋" w:eastAsia="仿宋"/>
          <w:b w:val="0"/>
          <w:bCs/>
          <w:sz w:val="32"/>
          <w:szCs w:val="32"/>
        </w:rPr>
        <w:t>0%</w:t>
      </w:r>
      <w:r>
        <w:rPr>
          <w:rStyle w:val="14"/>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ascii="仿宋_GB2312" w:eastAsia="仿宋_GB2312"/>
          <w:sz w:val="32"/>
          <w:szCs w:val="32"/>
        </w:rPr>
        <w:t>0</w:t>
      </w:r>
      <w:r>
        <w:rPr>
          <w:rFonts w:hint="eastAsia" w:ascii="仿宋_GB2312" w:eastAsia="仿宋_GB2312"/>
          <w:sz w:val="32"/>
          <w:szCs w:val="32"/>
        </w:rPr>
        <w:t>万元。全年按规定更新购置公务用车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万元，越野车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万元，载客汽车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辆、越野车</w:t>
      </w:r>
      <w:r>
        <w:rPr>
          <w:rFonts w:ascii="仿宋_GB2312" w:eastAsia="仿宋_GB2312"/>
          <w:sz w:val="32"/>
          <w:szCs w:val="32"/>
        </w:rPr>
        <w:t>0</w:t>
      </w:r>
      <w:r>
        <w:rPr>
          <w:rFonts w:hint="eastAsia" w:ascii="仿宋_GB2312" w:eastAsia="仿宋_GB2312"/>
          <w:sz w:val="32"/>
          <w:szCs w:val="32"/>
        </w:rPr>
        <w:t>辆、载客汽车</w:t>
      </w:r>
      <w:r>
        <w:rPr>
          <w:rFonts w:ascii="仿宋_GB2312" w:eastAsia="仿宋_GB2312"/>
          <w:sz w:val="32"/>
          <w:szCs w:val="32"/>
        </w:rPr>
        <w:t>0</w:t>
      </w:r>
      <w:r>
        <w:rPr>
          <w:rFonts w:hint="eastAsia" w:ascii="仿宋_GB2312" w:eastAsia="仿宋_GB2312"/>
          <w:sz w:val="32"/>
          <w:szCs w:val="32"/>
        </w:rPr>
        <w:t>辆。</w:t>
      </w:r>
    </w:p>
    <w:p>
      <w:pPr>
        <w:keepNext/>
        <w:keepLines/>
        <w:spacing w:beforeLines="0" w:afterLines="0" w:line="576" w:lineRule="exact"/>
        <w:ind w:firstLine="643"/>
        <w:jc w:val="both"/>
        <w:rPr>
          <w:rFonts w:hint="default" w:ascii="仿宋_GB2312" w:hAnsi="仿宋_GB2312" w:eastAsia="仿宋_GB2312"/>
          <w:color w:val="000000"/>
          <w:kern w:val="2"/>
          <w:sz w:val="32"/>
          <w:szCs w:val="24"/>
          <w:lang w:val="zh-CN"/>
        </w:rPr>
      </w:pPr>
      <w:r>
        <w:rPr>
          <w:rFonts w:hint="eastAsia" w:ascii="仿宋_GB2312" w:eastAsia="仿宋_GB2312"/>
          <w:b/>
          <w:sz w:val="32"/>
          <w:szCs w:val="32"/>
        </w:rPr>
        <w:t>公务用车运行维护费支出</w:t>
      </w:r>
      <w:r>
        <w:rPr>
          <w:rFonts w:hint="default" w:ascii="仿宋_GB2312" w:hAnsi="仿宋_GB2312" w:eastAsia="仿宋_GB2312"/>
          <w:color w:val="000000"/>
          <w:kern w:val="2"/>
          <w:sz w:val="32"/>
          <w:szCs w:val="24"/>
          <w:lang w:val="zh-CN"/>
        </w:rPr>
        <w:t>支出0万元。无公务用车所需的公务用车燃料费、维修费、过路过桥费、保险费等支出。</w:t>
      </w:r>
    </w:p>
    <w:p>
      <w:pPr>
        <w:keepNext/>
        <w:keepLines/>
        <w:spacing w:beforeLines="0" w:afterLines="0" w:line="576" w:lineRule="exact"/>
        <w:ind w:firstLine="643"/>
        <w:jc w:val="both"/>
        <w:rPr>
          <w:rFonts w:hint="default" w:ascii="仿宋_GB2312" w:hAnsi="仿宋_GB2312" w:eastAsia="仿宋_GB2312"/>
          <w:color w:val="000000"/>
          <w:kern w:val="2"/>
          <w:sz w:val="32"/>
          <w:szCs w:val="24"/>
          <w:lang w:val="zh-CN"/>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ascii="仿宋" w:hAnsi="仿宋" w:eastAsia="仿宋"/>
          <w:b w:val="0"/>
          <w:bCs/>
          <w:sz w:val="32"/>
          <w:szCs w:val="32"/>
        </w:rPr>
        <w:t>0%</w:t>
      </w:r>
      <w:r>
        <w:rPr>
          <w:rStyle w:val="14"/>
          <w:rFonts w:hint="eastAsia" w:ascii="仿宋" w:hAnsi="仿宋" w:eastAsia="仿宋"/>
          <w:b w:val="0"/>
          <w:bCs/>
          <w:sz w:val="32"/>
          <w:szCs w:val="32"/>
        </w:rPr>
        <w:t>。</w:t>
      </w:r>
      <w:bookmarkStart w:id="82" w:name="_Toc15377218"/>
      <w:bookmarkStart w:id="83" w:name="_Toc15396610"/>
      <w:r>
        <w:rPr>
          <w:rFonts w:hint="default" w:ascii="仿宋_GB2312" w:hAnsi="仿宋_GB2312" w:eastAsia="仿宋_GB2312"/>
          <w:color w:val="000000"/>
          <w:kern w:val="2"/>
          <w:sz w:val="32"/>
          <w:szCs w:val="24"/>
          <w:lang w:val="zh-CN"/>
        </w:rPr>
        <w:t>公务接待费支出决算与2021持平。其中：</w:t>
      </w:r>
    </w:p>
    <w:p>
      <w:pPr>
        <w:keepNext/>
        <w:keepLines/>
        <w:spacing w:beforeLines="0" w:afterLines="0" w:line="576" w:lineRule="exact"/>
        <w:ind w:firstLine="643"/>
        <w:jc w:val="both"/>
        <w:rPr>
          <w:rFonts w:hint="default" w:ascii="仿宋_GB2312" w:hAnsi="仿宋_GB2312" w:eastAsia="仿宋_GB2312"/>
          <w:color w:val="000000"/>
          <w:kern w:val="2"/>
          <w:sz w:val="32"/>
          <w:szCs w:val="24"/>
          <w:lang w:val="en-US"/>
        </w:rPr>
      </w:pPr>
      <w:r>
        <w:rPr>
          <w:rFonts w:hint="default" w:ascii="仿宋_GB2312" w:hAnsi="仿宋_GB2312" w:eastAsia="仿宋_GB2312"/>
          <w:b/>
          <w:color w:val="000000"/>
          <w:kern w:val="2"/>
          <w:sz w:val="32"/>
          <w:szCs w:val="24"/>
          <w:lang w:val="zh-CN"/>
        </w:rPr>
        <w:t>国内公务接待</w:t>
      </w:r>
      <w:r>
        <w:rPr>
          <w:rFonts w:hint="default" w:ascii="仿宋_GB2312" w:hAnsi="仿宋_GB2312" w:eastAsia="仿宋_GB2312"/>
          <w:color w:val="000000"/>
          <w:kern w:val="2"/>
          <w:sz w:val="32"/>
          <w:szCs w:val="24"/>
          <w:lang w:val="zh-CN"/>
        </w:rPr>
        <w:t>支出0万元。无</w:t>
      </w:r>
      <w:r>
        <w:rPr>
          <w:rFonts w:hint="default" w:ascii="仿宋_GB2312" w:hAnsi="仿宋_GB2312" w:eastAsia="仿宋_GB2312"/>
          <w:color w:val="000000"/>
          <w:kern w:val="2"/>
          <w:sz w:val="32"/>
          <w:szCs w:val="24"/>
          <w:highlight w:val="white"/>
          <w:lang w:val="en-US"/>
        </w:rPr>
        <w:t>（执行公务、开展业务活动开支的交通费、住宿费、用餐费等)。</w:t>
      </w:r>
      <w:r>
        <w:rPr>
          <w:rFonts w:hint="default" w:ascii="仿宋_GB2312" w:hAnsi="仿宋_GB2312" w:eastAsia="仿宋_GB2312"/>
          <w:color w:val="000000"/>
          <w:kern w:val="2"/>
          <w:sz w:val="32"/>
          <w:szCs w:val="24"/>
          <w:lang w:val="zh-CN"/>
        </w:rPr>
        <w:t>国内公务接待0批次，0人次，共计支出0万元</w:t>
      </w:r>
      <w:r>
        <w:rPr>
          <w:rFonts w:hint="default" w:ascii="仿宋_GB2312" w:hAnsi="仿宋_GB2312" w:eastAsia="仿宋_GB2312"/>
          <w:color w:val="000000"/>
          <w:kern w:val="2"/>
          <w:sz w:val="32"/>
          <w:szCs w:val="24"/>
          <w:highlight w:val="white"/>
          <w:lang w:val="en-US"/>
        </w:rPr>
        <w:t>。</w:t>
      </w:r>
    </w:p>
    <w:p>
      <w:pPr>
        <w:keepNext/>
        <w:keepLines/>
        <w:spacing w:beforeLines="0" w:afterLines="0" w:line="576" w:lineRule="exact"/>
        <w:ind w:firstLine="643"/>
        <w:jc w:val="both"/>
        <w:rPr>
          <w:rFonts w:hint="default" w:ascii="仿宋_GB2312" w:hAnsi="仿宋_GB2312" w:eastAsia="仿宋_GB2312"/>
          <w:color w:val="000000"/>
          <w:kern w:val="2"/>
          <w:sz w:val="32"/>
          <w:szCs w:val="24"/>
          <w:lang w:val="en-US"/>
        </w:rPr>
      </w:pPr>
      <w:r>
        <w:rPr>
          <w:rFonts w:hint="default" w:ascii="仿宋_GB2312" w:hAnsi="仿宋_GB2312" w:eastAsia="仿宋_GB2312"/>
          <w:b/>
          <w:color w:val="000000"/>
          <w:kern w:val="2"/>
          <w:sz w:val="32"/>
          <w:szCs w:val="24"/>
          <w:lang w:val="zh-CN"/>
        </w:rPr>
        <w:t>外事接待</w:t>
      </w:r>
      <w:r>
        <w:rPr>
          <w:rFonts w:hint="default" w:ascii="仿宋_GB2312" w:hAnsi="仿宋_GB2312" w:eastAsia="仿宋_GB2312"/>
          <w:color w:val="000000"/>
          <w:kern w:val="2"/>
          <w:sz w:val="32"/>
          <w:szCs w:val="24"/>
          <w:lang w:val="zh-CN"/>
        </w:rPr>
        <w:t>支出0万元，外事接待0批次，0人，共计支出0万元。</w:t>
      </w:r>
    </w:p>
    <w:p>
      <w:pPr>
        <w:spacing w:line="600" w:lineRule="exact"/>
        <w:ind w:firstLine="640"/>
        <w:rPr>
          <w:rFonts w:ascii="仿宋_GB2312" w:eastAsia="仿宋_GB2312"/>
          <w:sz w:val="32"/>
          <w:szCs w:val="32"/>
        </w:rPr>
      </w:pPr>
    </w:p>
    <w:p>
      <w:pPr>
        <w:spacing w:line="600" w:lineRule="exact"/>
        <w:ind w:firstLine="640"/>
        <w:outlineLvl w:val="1"/>
        <w:rPr>
          <w:rStyle w:val="17"/>
          <w:rFonts w:ascii="黑体" w:hAnsi="黑体" w:eastAsia="黑体"/>
        </w:rPr>
      </w:pPr>
      <w:bookmarkStart w:id="84" w:name="_Toc379761650_WPSOffice_Level2"/>
      <w:r>
        <w:rPr>
          <w:rFonts w:hint="eastAsia" w:ascii="黑体" w:eastAsia="黑体"/>
          <w:sz w:val="32"/>
          <w:szCs w:val="32"/>
        </w:rPr>
        <w:t>八、</w:t>
      </w:r>
      <w:r>
        <w:rPr>
          <w:rStyle w:val="17"/>
          <w:rFonts w:hint="eastAsia" w:ascii="黑体" w:hAnsi="黑体" w:eastAsia="黑体"/>
          <w:b w:val="0"/>
        </w:rPr>
        <w:t>政府性基金预算支出决算情况说明</w:t>
      </w:r>
      <w:bookmarkEnd w:id="82"/>
      <w:bookmarkEnd w:id="83"/>
      <w:bookmarkEnd w:id="84"/>
    </w:p>
    <w:p>
      <w:pPr>
        <w:spacing w:line="600" w:lineRule="exact"/>
        <w:ind w:firstLine="64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17"/>
          <w:rFonts w:ascii="黑体" w:hAnsi="黑体" w:eastAsia="黑体"/>
          <w:b w:val="0"/>
        </w:rPr>
      </w:pPr>
      <w:bookmarkStart w:id="85" w:name="_Toc813123757_WPSOffice_Level2"/>
      <w:bookmarkStart w:id="86" w:name="_Toc15377219"/>
      <w:bookmarkStart w:id="87" w:name="_Toc15396611"/>
      <w:r>
        <w:rPr>
          <w:rStyle w:val="17"/>
          <w:rFonts w:hint="eastAsia" w:ascii="黑体" w:hAnsi="黑体" w:eastAsia="黑体"/>
          <w:b w:val="0"/>
        </w:rPr>
        <w:t>国有资本经营预算支出决算情况说明</w:t>
      </w:r>
      <w:bookmarkEnd w:id="85"/>
      <w:bookmarkEnd w:id="86"/>
      <w:bookmarkEnd w:id="87"/>
    </w:p>
    <w:p>
      <w:pPr>
        <w:spacing w:line="600" w:lineRule="exact"/>
        <w:ind w:firstLine="64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ascii="仿宋_GB2312" w:eastAsia="仿宋_GB2312"/>
          <w:sz w:val="32"/>
          <w:szCs w:val="32"/>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17"/>
          <w:rFonts w:ascii="黑体" w:hAnsi="黑体" w:eastAsia="黑体"/>
          <w:b w:val="0"/>
        </w:rPr>
      </w:pPr>
      <w:bookmarkStart w:id="88" w:name="_Toc15396612"/>
      <w:bookmarkStart w:id="89" w:name="_Toc15377221"/>
      <w:bookmarkStart w:id="90" w:name="_Toc1536506521_WPSOffice_Level2"/>
      <w:r>
        <w:rPr>
          <w:rStyle w:val="17"/>
          <w:rFonts w:hint="eastAsia" w:ascii="黑体" w:hAnsi="黑体" w:eastAsia="黑体"/>
          <w:b w:val="0"/>
        </w:rPr>
        <w:t>其他重要事项的情况说明</w:t>
      </w:r>
      <w:bookmarkEnd w:id="88"/>
      <w:bookmarkEnd w:id="89"/>
      <w:bookmarkEnd w:id="90"/>
    </w:p>
    <w:p>
      <w:pPr>
        <w:spacing w:line="600" w:lineRule="exact"/>
        <w:ind w:firstLine="642" w:firstLineChars="200"/>
        <w:outlineLvl w:val="2"/>
        <w:rPr>
          <w:rFonts w:ascii="仿宋" w:hAnsi="仿宋" w:eastAsia="仿宋"/>
          <w:sz w:val="32"/>
          <w:szCs w:val="32"/>
        </w:rPr>
      </w:pPr>
      <w:bookmarkStart w:id="91" w:name="_Toc15377222"/>
      <w:r>
        <w:rPr>
          <w:rFonts w:hint="eastAsia" w:ascii="仿宋" w:hAnsi="仿宋" w:eastAsia="仿宋"/>
          <w:b/>
          <w:sz w:val="32"/>
          <w:szCs w:val="32"/>
        </w:rPr>
        <w:t>（一）机关运行经费支出情况</w:t>
      </w:r>
      <w:bookmarkEnd w:id="91"/>
    </w:p>
    <w:p>
      <w:pPr>
        <w:spacing w:line="60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olor w:val="000000"/>
          <w:kern w:val="2"/>
          <w:sz w:val="32"/>
          <w:szCs w:val="24"/>
          <w:lang w:val="zh-CN"/>
        </w:rPr>
        <w:t>2022年，四川省攀枝花市仁和区江林小学机关运行经费支出0万元，比2021年增加/减少0万元，增长/下降-100%</w:t>
      </w:r>
      <w:r>
        <w:rPr>
          <w:rFonts w:hint="eastAsia" w:ascii="仿宋_GB2312" w:hAnsi="仿宋_GB2312" w:eastAsia="仿宋_GB2312"/>
          <w:color w:val="auto"/>
          <w:kern w:val="2"/>
          <w:sz w:val="32"/>
          <w:szCs w:val="24"/>
          <w:lang w:val="en-US"/>
        </w:rPr>
        <w:t>（或与2021年决算数持平）</w:t>
      </w:r>
      <w:r>
        <w:rPr>
          <w:rFonts w:hint="eastAsia" w:ascii="仿宋_GB2312" w:hAnsi="仿宋_GB2312" w:eastAsia="仿宋_GB2312"/>
          <w:color w:val="000000"/>
          <w:kern w:val="2"/>
          <w:sz w:val="32"/>
          <w:szCs w:val="24"/>
          <w:lang w:val="zh-CN"/>
        </w:rPr>
        <w:t>。主要原因是</w:t>
      </w:r>
      <w:r>
        <w:rPr>
          <w:rFonts w:hint="eastAsia" w:ascii="仿宋_GB2312" w:hAnsi="仿宋_GB2312" w:eastAsia="仿宋_GB2312"/>
          <w:color w:val="000000"/>
          <w:kern w:val="2"/>
          <w:sz w:val="32"/>
          <w:szCs w:val="24"/>
          <w:lang w:val="en-US" w:eastAsia="zh-CN"/>
        </w:rPr>
        <w:t>江林小学没有机关运行经费。</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2" w:name="_Toc15377223"/>
      <w:r>
        <w:rPr>
          <w:rFonts w:hint="eastAsia" w:ascii="仿宋" w:hAnsi="仿宋" w:eastAsia="仿宋"/>
          <w:b/>
          <w:sz w:val="32"/>
          <w:szCs w:val="32"/>
        </w:rPr>
        <w:t>（二）政府采购支出情况</w:t>
      </w:r>
      <w:bookmarkEnd w:id="92"/>
    </w:p>
    <w:p>
      <w:pPr>
        <w:spacing w:line="60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年，江林小学政府采购支出总额</w:t>
      </w:r>
      <w:r>
        <w:rPr>
          <w:rFonts w:ascii="仿宋_GB2312" w:eastAsia="仿宋_GB2312"/>
          <w:sz w:val="32"/>
          <w:szCs w:val="32"/>
        </w:rPr>
        <w:t>0</w:t>
      </w:r>
      <w:r>
        <w:rPr>
          <w:rFonts w:hint="eastAsia" w:ascii="仿宋_GB2312" w:eastAsia="仿宋_GB2312"/>
          <w:sz w:val="32"/>
          <w:szCs w:val="32"/>
        </w:rPr>
        <w:t>万元，其中：政府采购货物支出</w:t>
      </w:r>
      <w:r>
        <w:rPr>
          <w:rFonts w:ascii="仿宋_GB2312" w:eastAsia="仿宋_GB2312"/>
          <w:sz w:val="32"/>
          <w:szCs w:val="32"/>
        </w:rPr>
        <w:t>0</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万元。授予中小企业合同金额</w:t>
      </w:r>
      <w:r>
        <w:rPr>
          <w:rFonts w:ascii="仿宋_GB2312" w:eastAsia="仿宋_GB2312"/>
          <w:sz w:val="32"/>
          <w:szCs w:val="32"/>
        </w:rPr>
        <w:t>0</w:t>
      </w:r>
      <w:r>
        <w:rPr>
          <w:rFonts w:hint="eastAsia" w:ascii="仿宋_GB2312" w:eastAsia="仿宋_GB2312"/>
          <w:sz w:val="32"/>
          <w:szCs w:val="32"/>
        </w:rPr>
        <w:t>万元，占政府采购支出总额的</w:t>
      </w:r>
      <w:r>
        <w:rPr>
          <w:rFonts w:ascii="仿宋_GB2312" w:eastAsia="仿宋_GB2312"/>
          <w:sz w:val="32"/>
          <w:szCs w:val="32"/>
        </w:rPr>
        <w:t>0%</w:t>
      </w:r>
      <w:r>
        <w:rPr>
          <w:rFonts w:hint="eastAsia" w:ascii="仿宋_GB2312" w:eastAsia="仿宋_GB2312"/>
          <w:sz w:val="32"/>
          <w:szCs w:val="32"/>
        </w:rPr>
        <w:t>，其中：授予小微企业合同金额</w:t>
      </w:r>
      <w:r>
        <w:rPr>
          <w:rFonts w:ascii="仿宋_GB2312" w:eastAsia="仿宋_GB2312"/>
          <w:sz w:val="32"/>
          <w:szCs w:val="32"/>
        </w:rPr>
        <w:t>0</w:t>
      </w:r>
      <w:r>
        <w:rPr>
          <w:rFonts w:hint="eastAsia" w:ascii="仿宋_GB2312" w:eastAsia="仿宋_GB2312"/>
          <w:sz w:val="32"/>
          <w:szCs w:val="32"/>
        </w:rPr>
        <w:t>万元，占政府采购支出总额的</w:t>
      </w:r>
      <w:r>
        <w:rPr>
          <w:rFonts w:ascii="仿宋_GB2312" w:eastAsia="仿宋_GB2312"/>
          <w:sz w:val="32"/>
          <w:szCs w:val="32"/>
        </w:rPr>
        <w:t>0%</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3" w:name="_Toc15377224"/>
      <w:r>
        <w:rPr>
          <w:rFonts w:hint="eastAsia" w:ascii="仿宋" w:hAnsi="仿宋" w:eastAsia="仿宋"/>
          <w:b/>
          <w:sz w:val="32"/>
          <w:szCs w:val="32"/>
        </w:rPr>
        <w:t>（三）国有资产占有使用情况</w:t>
      </w:r>
      <w:bookmarkEnd w:id="9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日，江林小学共有车辆</w:t>
      </w:r>
      <w:r>
        <w:rPr>
          <w:rFonts w:ascii="仿宋_GB2312" w:eastAsia="仿宋_GB2312"/>
          <w:sz w:val="32"/>
          <w:szCs w:val="32"/>
        </w:rPr>
        <w:t>0</w:t>
      </w:r>
      <w:r>
        <w:rPr>
          <w:rFonts w:hint="eastAsia" w:ascii="仿宋_GB2312" w:eastAsia="仿宋_GB2312"/>
          <w:sz w:val="32"/>
          <w:szCs w:val="32"/>
        </w:rPr>
        <w:t>辆，其中：主要领导干部用车</w:t>
      </w:r>
      <w:r>
        <w:rPr>
          <w:rFonts w:ascii="仿宋_GB2312" w:eastAsia="仿宋_GB2312"/>
          <w:sz w:val="32"/>
          <w:szCs w:val="32"/>
        </w:rPr>
        <w:t>0</w:t>
      </w:r>
      <w:r>
        <w:rPr>
          <w:rFonts w:hint="eastAsia" w:ascii="仿宋_GB2312" w:eastAsia="仿宋_GB2312"/>
          <w:sz w:val="32"/>
          <w:szCs w:val="32"/>
        </w:rPr>
        <w:t>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其他用车主要是用于</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beforeLines="0" w:afterLines="0" w:line="576" w:lineRule="exact"/>
        <w:ind w:firstLine="643"/>
        <w:jc w:val="both"/>
        <w:rPr>
          <w:rFonts w:hint="default" w:ascii="仿宋_GB2312" w:hAnsi="仿宋_GB2312" w:eastAsia="仿宋_GB2312"/>
          <w:color w:val="auto"/>
          <w:kern w:val="2"/>
          <w:sz w:val="32"/>
          <w:szCs w:val="24"/>
          <w:lang w:val="en-US"/>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年度预算编制阶段，组织对学生营养餐、作业本费用、劳务费等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个项目开展了绩效自评，</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年特定目标类部门预算项目</w:t>
      </w:r>
      <w:r>
        <w:rPr>
          <w:rFonts w:hint="default" w:ascii="仿宋_GB2312" w:hAnsi="仿宋_GB2312" w:eastAsia="仿宋_GB2312"/>
          <w:color w:val="auto"/>
          <w:kern w:val="2"/>
          <w:sz w:val="32"/>
          <w:szCs w:val="24"/>
          <w:lang w:val="en-US"/>
        </w:rPr>
        <w:t>。</w:t>
      </w:r>
      <w:r>
        <w:rPr>
          <w:rFonts w:hint="eastAsia" w:ascii="仿宋_GB2312" w:hAnsi="仿宋_GB2312" w:eastAsia="仿宋_GB2312" w:cs="仿宋_GB2312"/>
          <w:sz w:val="32"/>
          <w:szCs w:val="32"/>
        </w:rPr>
        <w:t>绩效目标自评表见附件。</w:t>
      </w:r>
    </w:p>
    <w:p>
      <w:pPr>
        <w:spacing w:line="580" w:lineRule="exact"/>
        <w:ind w:firstLine="640" w:firstLineChars="200"/>
        <w:rPr>
          <w:rFonts w:ascii="仿宋_GB2312" w:hAnsi="仿宋_GB2312" w:eastAsia="仿宋_GB2312" w:cs="仿宋_GB2312"/>
          <w:sz w:val="32"/>
          <w:szCs w:val="32"/>
        </w:rPr>
      </w:pPr>
    </w:p>
    <w:p>
      <w:pPr>
        <w:pStyle w:val="2"/>
        <w:spacing w:before="93"/>
        <w:rPr>
          <w:highlight w:val="yellow"/>
        </w:rPr>
      </w:pPr>
    </w:p>
    <w:p>
      <w:pPr>
        <w:pStyle w:val="2"/>
        <w:spacing w:before="93"/>
        <w:rPr>
          <w:highlight w:val="yellow"/>
        </w:rPr>
      </w:pPr>
    </w:p>
    <w:p>
      <w:pPr>
        <w:pStyle w:val="2"/>
        <w:spacing w:before="93"/>
        <w:rPr>
          <w:highlight w:val="yellow"/>
        </w:rPr>
      </w:pPr>
    </w:p>
    <w:p>
      <w:pPr>
        <w:pStyle w:val="2"/>
        <w:spacing w:before="93"/>
        <w:rPr>
          <w:highlight w:val="yellow"/>
        </w:rPr>
      </w:pPr>
    </w:p>
    <w:p>
      <w:pPr>
        <w:pStyle w:val="2"/>
        <w:spacing w:before="93"/>
        <w:rPr>
          <w:highlight w:val="yellow"/>
        </w:rPr>
      </w:pP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16"/>
          <w:rFonts w:ascii="黑体" w:hAnsi="黑体" w:eastAsia="黑体"/>
          <w:b w:val="0"/>
        </w:rPr>
      </w:pPr>
      <w:bookmarkStart w:id="94" w:name="_Toc960702760_WPSOffice_Level1"/>
      <w:bookmarkStart w:id="95" w:name="_Toc15396613"/>
      <w:bookmarkStart w:id="96" w:name="_Toc15377225"/>
      <w:r>
        <w:rPr>
          <w:rFonts w:hint="eastAsia" w:ascii="黑体" w:hAnsi="黑体" w:eastAsia="黑体"/>
          <w:sz w:val="44"/>
          <w:szCs w:val="44"/>
        </w:rPr>
        <w:t>名</w:t>
      </w:r>
      <w:r>
        <w:rPr>
          <w:rStyle w:val="16"/>
          <w:rFonts w:hint="eastAsia" w:ascii="黑体" w:hAnsi="黑体" w:eastAsia="黑体"/>
          <w:b w:val="0"/>
        </w:rPr>
        <w:t>词解释</w:t>
      </w:r>
      <w:bookmarkEnd w:id="94"/>
      <w:bookmarkEnd w:id="95"/>
      <w:bookmarkEnd w:id="96"/>
    </w:p>
    <w:p>
      <w:pPr>
        <w:spacing w:line="600" w:lineRule="exact"/>
        <w:jc w:val="left"/>
        <w:rPr>
          <w:rFonts w:ascii="??"/>
          <w:b/>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基本支出，是用于保障江林小学正常教学运转的日常支出，包括基本工资、津贴补贴等人员经费以及办公费、印刷费、水电费、办公设备购置等日常公用经费。</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项目支出，是用于保障江林小学为完成特定的教育教学任务，用于专项业务工作的经费支出。</w:t>
      </w:r>
    </w:p>
    <w:p>
      <w:pPr>
        <w:spacing w:line="6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教育支出：保障江林小学教学机构的正常运转、完成日常教育教学工作任务。</w:t>
      </w:r>
    </w:p>
    <w:p>
      <w:pPr>
        <w:spacing w:line="600" w:lineRule="exact"/>
        <w:jc w:val="center"/>
        <w:outlineLvl w:val="0"/>
      </w:pP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w:t>
      </w:r>
    </w:p>
    <w:p>
      <w:pPr>
        <w:spacing w:line="600" w:lineRule="exact"/>
        <w:ind w:firstLine="640" w:firstLineChars="200"/>
        <w:rPr>
          <w:rFonts w:hint="eastAsia" w:ascii="Times New Roman" w:hAnsi="Times New Roman" w:eastAsia="仿宋_GB2312" w:cs="Times New Roman"/>
          <w:color w:val="auto"/>
          <w:kern w:val="0"/>
          <w:sz w:val="32"/>
          <w:szCs w:val="32"/>
          <w:highlight w:val="none"/>
          <w:lang w:val="en-US" w:eastAsia="zh-CN" w:bidi="ar"/>
        </w:rPr>
      </w:pPr>
      <w:bookmarkStart w:id="97" w:name="_Toc15396614"/>
      <w:bookmarkStart w:id="98" w:name="_Toc15377226"/>
      <w:r>
        <w:rPr>
          <w:rFonts w:hint="eastAsia" w:ascii="Times New Roman" w:hAnsi="Times New Roman" w:eastAsia="仿宋_GB2312" w:cs="Times New Roman"/>
          <w:color w:val="auto"/>
          <w:kern w:val="0"/>
          <w:sz w:val="32"/>
          <w:szCs w:val="32"/>
          <w:highlight w:val="none"/>
          <w:lang w:val="en-US" w:eastAsia="zh-CN" w:bidi="ar"/>
        </w:rPr>
        <w:t>8．小学教育：主要反映江林小学的小学教育支出，政府部门对社会组织等举办的小学的资助，如各类补贴等。</w:t>
      </w:r>
    </w:p>
    <w:p>
      <w:pPr>
        <w:spacing w:line="600" w:lineRule="exact"/>
        <w:ind w:firstLine="636" w:firstLineChars="199"/>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9．机关事业单位基本养老保险缴费支出：主要反映江林小学实施养老保险制度由单位缴纳的基本养老保险支出。</w:t>
      </w:r>
    </w:p>
    <w:p>
      <w:pPr>
        <w:spacing w:line="600" w:lineRule="exact"/>
        <w:jc w:val="center"/>
        <w:outlineLvl w:val="0"/>
        <w:rPr>
          <w:rFonts w:ascii="仿宋" w:hAnsi="仿宋" w:eastAsia="仿宋"/>
          <w:b/>
          <w:sz w:val="32"/>
          <w:szCs w:val="32"/>
        </w:rPr>
      </w:pPr>
    </w:p>
    <w:p>
      <w:pPr>
        <w:spacing w:line="600" w:lineRule="exact"/>
        <w:jc w:val="center"/>
        <w:outlineLvl w:val="0"/>
        <w:rPr>
          <w:rFonts w:ascii="仿宋" w:hAnsi="仿宋" w:eastAsia="仿宋"/>
          <w:b/>
          <w:sz w:val="32"/>
          <w:szCs w:val="32"/>
        </w:rPr>
      </w:pPr>
    </w:p>
    <w:p>
      <w:pPr>
        <w:spacing w:line="600" w:lineRule="exact"/>
        <w:jc w:val="center"/>
        <w:outlineLvl w:val="0"/>
        <w:rPr>
          <w:rFonts w:ascii="仿宋" w:hAnsi="仿宋" w:eastAsia="仿宋"/>
          <w:b/>
          <w:sz w:val="32"/>
          <w:szCs w:val="32"/>
        </w:rPr>
      </w:pPr>
    </w:p>
    <w:p>
      <w:pPr>
        <w:spacing w:line="600" w:lineRule="exact"/>
        <w:jc w:val="center"/>
        <w:outlineLvl w:val="0"/>
        <w:rPr>
          <w:rFonts w:ascii="仿宋" w:hAnsi="仿宋" w:eastAsia="仿宋"/>
          <w:b/>
          <w:sz w:val="32"/>
          <w:szCs w:val="32"/>
        </w:rPr>
      </w:pPr>
    </w:p>
    <w:p>
      <w:pPr>
        <w:spacing w:line="600" w:lineRule="exact"/>
        <w:jc w:val="center"/>
        <w:outlineLvl w:val="0"/>
        <w:rPr>
          <w:rFonts w:ascii="仿宋" w:hAnsi="仿宋" w:eastAsia="仿宋"/>
          <w:b/>
          <w:sz w:val="32"/>
          <w:szCs w:val="32"/>
        </w:rPr>
      </w:pPr>
    </w:p>
    <w:p>
      <w:pPr>
        <w:spacing w:line="600" w:lineRule="exact"/>
        <w:jc w:val="center"/>
        <w:outlineLvl w:val="0"/>
        <w:rPr>
          <w:rFonts w:ascii="仿宋" w:hAnsi="仿宋" w:eastAsia="仿宋"/>
          <w:b/>
          <w:sz w:val="32"/>
          <w:szCs w:val="32"/>
        </w:rPr>
      </w:pPr>
    </w:p>
    <w:p>
      <w:pPr>
        <w:spacing w:line="600" w:lineRule="exact"/>
        <w:jc w:val="center"/>
        <w:outlineLvl w:val="0"/>
        <w:rPr>
          <w:rStyle w:val="16"/>
          <w:rFonts w:ascii="黑体" w:hAnsi="黑体" w:eastAsia="黑体"/>
          <w:b w:val="0"/>
        </w:rPr>
      </w:pPr>
      <w:bookmarkStart w:id="99" w:name="_Toc1850142569_WPSOffice_Level1"/>
      <w:r>
        <w:rPr>
          <w:rFonts w:hint="eastAsia" w:ascii="黑体" w:hAnsi="黑体" w:eastAsia="黑体"/>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97"/>
      <w:bookmarkEnd w:id="99"/>
    </w:p>
    <w:p>
      <w:pPr>
        <w:adjustRightInd w:val="0"/>
        <w:snapToGrid w:val="0"/>
        <w:spacing w:afterLines="50" w:line="480" w:lineRule="exact"/>
        <w:ind w:right="641"/>
        <w:jc w:val="center"/>
        <w:rPr>
          <w:b/>
          <w:sz w:val="44"/>
          <w:szCs w:val="44"/>
        </w:rPr>
      </w:pPr>
    </w:p>
    <w:p>
      <w:pPr>
        <w:adjustRightInd w:val="0"/>
        <w:snapToGrid w:val="0"/>
        <w:spacing w:afterLines="50" w:line="480" w:lineRule="exact"/>
        <w:ind w:right="641"/>
        <w:jc w:val="center"/>
        <w:rPr>
          <w:b/>
          <w:sz w:val="44"/>
          <w:szCs w:val="44"/>
        </w:rPr>
      </w:pPr>
      <w:bookmarkStart w:id="100" w:name="_Toc1909842717_WPSOffice_Level2"/>
      <w:bookmarkStart w:id="101" w:name="_Toc926658529_WPSOffice_Level2"/>
      <w:r>
        <w:rPr>
          <w:rFonts w:hint="eastAsia"/>
          <w:b/>
          <w:sz w:val="44"/>
          <w:szCs w:val="44"/>
        </w:rPr>
        <w:t>攀枝花市</w:t>
      </w:r>
      <w:r>
        <w:rPr>
          <w:rFonts w:eastAsia="Times New Roman"/>
          <w:b/>
          <w:sz w:val="44"/>
          <w:szCs w:val="44"/>
        </w:rPr>
        <w:t>202</w:t>
      </w:r>
      <w:r>
        <w:rPr>
          <w:rFonts w:hint="eastAsia"/>
          <w:b/>
          <w:sz w:val="44"/>
          <w:szCs w:val="44"/>
          <w:lang w:val="en-US" w:eastAsia="zh-CN"/>
        </w:rPr>
        <w:t>2</w:t>
      </w:r>
      <w:r>
        <w:rPr>
          <w:rFonts w:hint="eastAsia"/>
          <w:b/>
          <w:sz w:val="44"/>
          <w:szCs w:val="44"/>
        </w:rPr>
        <w:t>年度江林小学</w:t>
      </w:r>
      <w:bookmarkEnd w:id="100"/>
      <w:bookmarkEnd w:id="101"/>
    </w:p>
    <w:p>
      <w:pPr>
        <w:adjustRightInd w:val="0"/>
        <w:snapToGrid w:val="0"/>
        <w:spacing w:afterLines="50" w:line="480" w:lineRule="exact"/>
        <w:ind w:right="641"/>
        <w:jc w:val="center"/>
        <w:rPr>
          <w:rFonts w:hint="default" w:ascii="方正小标宋_GBK" w:eastAsia="宋体"/>
          <w:sz w:val="36"/>
          <w:szCs w:val="36"/>
          <w:lang w:val="en-US" w:eastAsia="zh-CN"/>
        </w:rPr>
      </w:pPr>
      <w:bookmarkStart w:id="102" w:name="_Toc1072161676_WPSOffice_Level2"/>
      <w:bookmarkStart w:id="103" w:name="_Toc1635998878_WPSOffice_Level2"/>
      <w:r>
        <w:rPr>
          <w:rFonts w:hint="eastAsia"/>
          <w:b/>
          <w:sz w:val="44"/>
          <w:szCs w:val="44"/>
        </w:rPr>
        <w:t>预算</w:t>
      </w:r>
      <w:r>
        <w:rPr>
          <w:rFonts w:hint="eastAsia"/>
          <w:b/>
          <w:sz w:val="44"/>
          <w:szCs w:val="44"/>
          <w:lang w:val="en-US" w:eastAsia="zh-CN"/>
        </w:rPr>
        <w:t>项目支出绩效自评表</w:t>
      </w:r>
      <w:bookmarkEnd w:id="102"/>
      <w:bookmarkEnd w:id="103"/>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一、部门概况</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（一）机构、人员构成</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．主要职能。完成九年义务教育小学阶段的义务教育。</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）宣传贯彻执行党和国家的教育方针、政策、法律法规等，坚持依法治教、依法治学，贯彻执行县教体局的行政规章制度。</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）配合攀枝花市教育局制定符合党的教育方针和国家教育法律法规以及本校实际的教育发展规划和学校布局调整规划，并抓好组织实施和落实工作。</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）巩固提高“两基”工作成果和整体水平，配合各级人民政府依法动员、组织适龄儿童少年入学，严格控制辍学。负责抓所在镇的成人教育工作，抓好扫盲和巩固工作，推进普及义务教育。</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．机构情况，包括当年变动情况及原因。江林小学共设教务、总务、德育、办公室</w:t>
      </w:r>
      <w:r>
        <w:rPr>
          <w:rFonts w:ascii="仿宋_GB2312" w:hAnsi="宋体" w:eastAsia="仿宋_GB2312"/>
          <w:sz w:val="32"/>
          <w:szCs w:val="32"/>
        </w:rPr>
        <w:t>4</w:t>
      </w:r>
      <w:r>
        <w:rPr>
          <w:rFonts w:hint="eastAsia" w:ascii="仿宋_GB2312" w:hAnsi="宋体" w:eastAsia="仿宋_GB2312"/>
          <w:sz w:val="32"/>
          <w:szCs w:val="32"/>
        </w:rPr>
        <w:t>个职能部门。无机构变动情况。</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．人员情况，包括当年变动情况及原因。江林小学共有</w:t>
      </w:r>
      <w:r>
        <w:rPr>
          <w:rFonts w:ascii="仿宋_GB2312" w:hAnsi="宋体" w:eastAsia="仿宋_GB2312"/>
          <w:sz w:val="32"/>
          <w:szCs w:val="32"/>
        </w:rPr>
        <w:t>23</w:t>
      </w:r>
      <w:r>
        <w:rPr>
          <w:rFonts w:hint="eastAsia" w:ascii="仿宋_GB2312" w:hAnsi="宋体" w:eastAsia="仿宋_GB2312"/>
          <w:sz w:val="32"/>
          <w:szCs w:val="32"/>
        </w:rPr>
        <w:t>名在职教职工</w:t>
      </w:r>
      <w:r>
        <w:rPr>
          <w:rFonts w:ascii="仿宋_GB2312" w:hAnsi="宋体" w:eastAsia="仿宋_GB2312"/>
          <w:sz w:val="32"/>
          <w:szCs w:val="32"/>
        </w:rPr>
        <w:t>,3</w:t>
      </w:r>
      <w:r>
        <w:rPr>
          <w:rFonts w:hint="eastAsia" w:ascii="仿宋_GB2312" w:hAnsi="宋体" w:eastAsia="仿宋_GB2312"/>
          <w:sz w:val="32"/>
          <w:szCs w:val="32"/>
        </w:rPr>
        <w:t>名退休教职工。</w:t>
      </w:r>
      <w:r>
        <w:rPr>
          <w:rFonts w:ascii="仿宋_GB2312" w:hAnsi="宋体" w:eastAsia="仿宋_GB2312"/>
          <w:sz w:val="32"/>
          <w:szCs w:val="32"/>
        </w:rPr>
        <w:t>2021</w:t>
      </w:r>
      <w:r>
        <w:rPr>
          <w:rFonts w:hint="eastAsia" w:ascii="仿宋_GB2312" w:hAnsi="宋体" w:eastAsia="仿宋_GB2312"/>
          <w:sz w:val="32"/>
          <w:szCs w:val="32"/>
        </w:rPr>
        <w:t>年度江林小学无人员变动。</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二、部门资金基本情况</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（一）年初部门预算安排及支出情况</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基本支出安排及使用情况。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2022年一般公共预算财政拨款基本支出349.58万元，其中：</w:t>
      </w:r>
    </w:p>
    <w:p>
      <w:pPr>
        <w:spacing w:beforeLines="0" w:afterLines="0" w:line="576" w:lineRule="exact"/>
        <w:ind w:firstLine="640"/>
        <w:jc w:val="both"/>
        <w:rPr>
          <w:rFonts w:hint="eastAsia" w:ascii="仿宋_GB2312" w:hAnsi="仿宋_GB2312" w:eastAsia="仿宋_GB2312"/>
          <w:color w:val="000000"/>
          <w:kern w:val="2"/>
          <w:sz w:val="32"/>
          <w:szCs w:val="24"/>
          <w:lang w:val="zh-CN" w:eastAsia="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328.12万元主要包括：基本工资</w:t>
      </w:r>
      <w:r>
        <w:rPr>
          <w:rFonts w:hint="eastAsia" w:ascii="仿宋_GB2312" w:hAnsi="仿宋_GB2312" w:eastAsia="仿宋_GB2312"/>
          <w:color w:val="000000"/>
          <w:kern w:val="2"/>
          <w:sz w:val="32"/>
          <w:szCs w:val="24"/>
          <w:lang w:val="en-US" w:eastAsia="zh-CN"/>
        </w:rPr>
        <w:t>88.12</w:t>
      </w:r>
      <w:r>
        <w:rPr>
          <w:rFonts w:hint="eastAsia" w:ascii="仿宋_GB2312" w:hAnsi="仿宋_GB2312" w:eastAsia="仿宋_GB2312"/>
          <w:color w:val="000000"/>
          <w:kern w:val="2"/>
          <w:sz w:val="32"/>
          <w:szCs w:val="24"/>
          <w:lang w:val="zh-CN"/>
        </w:rPr>
        <w:t>万元、津贴补贴</w:t>
      </w:r>
      <w:r>
        <w:rPr>
          <w:rFonts w:hint="eastAsia" w:ascii="仿宋_GB2312" w:hAnsi="仿宋_GB2312" w:eastAsia="仿宋_GB2312"/>
          <w:color w:val="000000"/>
          <w:kern w:val="2"/>
          <w:sz w:val="32"/>
          <w:szCs w:val="24"/>
          <w:lang w:val="en-US" w:eastAsia="zh-CN"/>
        </w:rPr>
        <w:t>23.49</w:t>
      </w:r>
      <w:r>
        <w:rPr>
          <w:rFonts w:hint="eastAsia" w:ascii="仿宋_GB2312" w:hAnsi="仿宋_GB2312" w:eastAsia="仿宋_GB2312"/>
          <w:color w:val="000000"/>
          <w:kern w:val="2"/>
          <w:sz w:val="32"/>
          <w:szCs w:val="24"/>
          <w:lang w:val="zh-CN"/>
        </w:rPr>
        <w:t>万元、绩效工资</w:t>
      </w:r>
      <w:r>
        <w:rPr>
          <w:rFonts w:hint="eastAsia" w:ascii="仿宋_GB2312" w:hAnsi="仿宋_GB2312" w:eastAsia="仿宋_GB2312"/>
          <w:color w:val="000000"/>
          <w:kern w:val="2"/>
          <w:sz w:val="32"/>
          <w:szCs w:val="24"/>
          <w:lang w:val="en-US" w:eastAsia="zh-CN"/>
        </w:rPr>
        <w:t>114.27</w:t>
      </w:r>
      <w:r>
        <w:rPr>
          <w:rFonts w:hint="eastAsia" w:ascii="仿宋_GB2312" w:hAnsi="仿宋_GB2312" w:eastAsia="仿宋_GB2312"/>
          <w:color w:val="000000"/>
          <w:kern w:val="2"/>
          <w:sz w:val="32"/>
          <w:szCs w:val="24"/>
          <w:lang w:val="zh-CN"/>
        </w:rPr>
        <w:t>万元、机关事业单位基本养老保险缴费</w:t>
      </w:r>
      <w:r>
        <w:rPr>
          <w:rFonts w:hint="eastAsia" w:ascii="仿宋_GB2312" w:hAnsi="仿宋_GB2312" w:eastAsia="仿宋_GB2312"/>
          <w:color w:val="000000"/>
          <w:kern w:val="2"/>
          <w:sz w:val="32"/>
          <w:szCs w:val="24"/>
          <w:lang w:val="en-US" w:eastAsia="zh-CN"/>
        </w:rPr>
        <w:t>24.89</w:t>
      </w:r>
      <w:r>
        <w:rPr>
          <w:rFonts w:hint="eastAsia" w:ascii="仿宋_GB2312" w:hAnsi="仿宋_GB2312" w:eastAsia="仿宋_GB2312"/>
          <w:color w:val="000000"/>
          <w:kern w:val="2"/>
          <w:sz w:val="32"/>
          <w:szCs w:val="24"/>
          <w:lang w:val="zh-CN"/>
        </w:rPr>
        <w:t>万元、其他社会保障缴费</w:t>
      </w:r>
      <w:r>
        <w:rPr>
          <w:rFonts w:hint="eastAsia" w:ascii="仿宋_GB2312" w:hAnsi="仿宋_GB2312" w:eastAsia="仿宋_GB2312"/>
          <w:color w:val="000000"/>
          <w:kern w:val="2"/>
          <w:sz w:val="32"/>
          <w:szCs w:val="24"/>
          <w:lang w:val="en-US" w:eastAsia="zh-CN"/>
        </w:rPr>
        <w:t>4.16</w:t>
      </w:r>
      <w:r>
        <w:rPr>
          <w:rFonts w:hint="eastAsia" w:ascii="仿宋_GB2312" w:hAnsi="仿宋_GB2312" w:eastAsia="仿宋_GB2312"/>
          <w:color w:val="000000"/>
          <w:kern w:val="2"/>
          <w:sz w:val="32"/>
          <w:szCs w:val="24"/>
          <w:lang w:val="zh-CN"/>
        </w:rPr>
        <w:t>万元、职工基本医疗保险</w:t>
      </w:r>
      <w:r>
        <w:rPr>
          <w:rFonts w:hint="eastAsia" w:ascii="仿宋_GB2312" w:hAnsi="仿宋_GB2312" w:eastAsia="仿宋_GB2312"/>
          <w:color w:val="000000"/>
          <w:kern w:val="2"/>
          <w:sz w:val="32"/>
          <w:szCs w:val="24"/>
          <w:lang w:val="en-US" w:eastAsia="zh-CN"/>
        </w:rPr>
        <w:t>28.51</w:t>
      </w:r>
      <w:r>
        <w:rPr>
          <w:rFonts w:hint="eastAsia" w:ascii="仿宋_GB2312" w:hAnsi="仿宋_GB2312" w:eastAsia="仿宋_GB2312"/>
          <w:color w:val="000000"/>
          <w:kern w:val="2"/>
          <w:sz w:val="32"/>
          <w:szCs w:val="24"/>
          <w:lang w:val="zh-CN"/>
        </w:rPr>
        <w:t>万元、生活补助</w:t>
      </w:r>
      <w:r>
        <w:rPr>
          <w:rFonts w:hint="eastAsia" w:ascii="仿宋_GB2312" w:hAnsi="仿宋_GB2312" w:eastAsia="仿宋_GB2312"/>
          <w:color w:val="000000"/>
          <w:kern w:val="2"/>
          <w:sz w:val="32"/>
          <w:szCs w:val="24"/>
          <w:lang w:val="en-US" w:eastAsia="zh-CN"/>
        </w:rPr>
        <w:t>13.97</w:t>
      </w:r>
      <w:r>
        <w:rPr>
          <w:rFonts w:hint="eastAsia" w:ascii="仿宋_GB2312" w:hAnsi="仿宋_GB2312" w:eastAsia="仿宋_GB2312"/>
          <w:color w:val="000000"/>
          <w:kern w:val="2"/>
          <w:sz w:val="32"/>
          <w:szCs w:val="24"/>
          <w:lang w:val="zh-CN"/>
        </w:rPr>
        <w:t>（学生营养餐费用）万元、医疗费补助</w:t>
      </w:r>
      <w:r>
        <w:rPr>
          <w:rFonts w:hint="eastAsia" w:ascii="仿宋_GB2312" w:hAnsi="仿宋_GB2312" w:eastAsia="仿宋_GB2312"/>
          <w:color w:val="000000"/>
          <w:kern w:val="2"/>
          <w:sz w:val="32"/>
          <w:szCs w:val="24"/>
          <w:lang w:val="en-US" w:eastAsia="zh-CN"/>
        </w:rPr>
        <w:t>1.56</w:t>
      </w:r>
      <w:r>
        <w:rPr>
          <w:rFonts w:hint="eastAsia" w:ascii="仿宋_GB2312" w:hAnsi="仿宋_GB2312" w:eastAsia="仿宋_GB2312"/>
          <w:color w:val="000000"/>
          <w:kern w:val="2"/>
          <w:sz w:val="32"/>
          <w:szCs w:val="24"/>
          <w:lang w:val="zh-CN"/>
        </w:rPr>
        <w:t>万元、住房公积金</w:t>
      </w:r>
      <w:r>
        <w:rPr>
          <w:rFonts w:hint="eastAsia" w:ascii="仿宋_GB2312" w:hAnsi="仿宋_GB2312" w:eastAsia="仿宋_GB2312"/>
          <w:color w:val="000000"/>
          <w:kern w:val="2"/>
          <w:sz w:val="32"/>
          <w:szCs w:val="24"/>
          <w:lang w:val="en-US" w:eastAsia="zh-CN"/>
        </w:rPr>
        <w:t>29.15</w:t>
      </w:r>
      <w:r>
        <w:rPr>
          <w:rFonts w:hint="eastAsia" w:ascii="仿宋_GB2312" w:hAnsi="仿宋_GB2312" w:eastAsia="仿宋_GB2312"/>
          <w:color w:val="000000"/>
          <w:kern w:val="2"/>
          <w:sz w:val="32"/>
          <w:szCs w:val="24"/>
          <w:lang w:val="zh-CN"/>
        </w:rPr>
        <w:t>万元。</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bCs/>
          <w:color w:val="000000"/>
          <w:kern w:val="2"/>
          <w:sz w:val="32"/>
          <w:szCs w:val="24"/>
          <w:lang w:val="zh-CN"/>
        </w:rPr>
        <w:t>公用经费</w:t>
      </w:r>
      <w:r>
        <w:rPr>
          <w:rFonts w:hint="eastAsia" w:ascii="仿宋_GB2312" w:hAnsi="仿宋_GB2312" w:eastAsia="仿宋_GB2312"/>
          <w:color w:val="000000"/>
          <w:kern w:val="2"/>
          <w:sz w:val="32"/>
          <w:szCs w:val="24"/>
          <w:lang w:val="zh-CN"/>
        </w:rPr>
        <w:t>21.46万元主要包括：办公费</w:t>
      </w:r>
      <w:r>
        <w:rPr>
          <w:rFonts w:hint="eastAsia" w:ascii="仿宋_GB2312" w:hAnsi="仿宋_GB2312" w:eastAsia="仿宋_GB2312"/>
          <w:color w:val="000000"/>
          <w:kern w:val="2"/>
          <w:sz w:val="32"/>
          <w:szCs w:val="24"/>
          <w:lang w:val="en-US" w:eastAsia="zh-CN"/>
        </w:rPr>
        <w:t>2.96</w:t>
      </w:r>
      <w:r>
        <w:rPr>
          <w:rFonts w:hint="eastAsia" w:ascii="仿宋_GB2312" w:hAnsi="仿宋_GB2312" w:eastAsia="仿宋_GB2312"/>
          <w:color w:val="000000"/>
          <w:kern w:val="2"/>
          <w:sz w:val="32"/>
          <w:szCs w:val="24"/>
          <w:lang w:val="zh-CN"/>
        </w:rPr>
        <w:t>万元、印刷费</w:t>
      </w:r>
      <w:r>
        <w:rPr>
          <w:rFonts w:hint="eastAsia" w:ascii="仿宋_GB2312" w:hAnsi="仿宋_GB2312" w:eastAsia="仿宋_GB2312"/>
          <w:color w:val="000000"/>
          <w:kern w:val="2"/>
          <w:sz w:val="32"/>
          <w:szCs w:val="24"/>
          <w:lang w:val="en-US" w:eastAsia="zh-CN"/>
        </w:rPr>
        <w:t>0.02</w:t>
      </w:r>
      <w:r>
        <w:rPr>
          <w:rFonts w:hint="eastAsia" w:ascii="仿宋_GB2312" w:hAnsi="仿宋_GB2312" w:eastAsia="仿宋_GB2312"/>
          <w:color w:val="000000"/>
          <w:kern w:val="2"/>
          <w:sz w:val="32"/>
          <w:szCs w:val="24"/>
          <w:lang w:val="zh-CN"/>
        </w:rPr>
        <w:t>万元、水费0.2</w:t>
      </w:r>
      <w:r>
        <w:rPr>
          <w:rFonts w:hint="eastAsia" w:ascii="仿宋_GB2312" w:hAnsi="仿宋_GB2312" w:eastAsia="仿宋_GB2312"/>
          <w:color w:val="000000"/>
          <w:kern w:val="2"/>
          <w:sz w:val="32"/>
          <w:szCs w:val="24"/>
          <w:lang w:val="en-US" w:eastAsia="zh-CN"/>
        </w:rPr>
        <w:t>9</w:t>
      </w:r>
      <w:r>
        <w:rPr>
          <w:rFonts w:hint="eastAsia" w:ascii="仿宋_GB2312" w:hAnsi="仿宋_GB2312" w:eastAsia="仿宋_GB2312"/>
          <w:color w:val="000000"/>
          <w:kern w:val="2"/>
          <w:sz w:val="32"/>
          <w:szCs w:val="24"/>
          <w:lang w:val="zh-CN"/>
        </w:rPr>
        <w:t>万元、电费</w:t>
      </w:r>
      <w:r>
        <w:rPr>
          <w:rFonts w:hint="eastAsia" w:ascii="仿宋_GB2312" w:hAnsi="仿宋_GB2312" w:eastAsia="仿宋_GB2312"/>
          <w:color w:val="000000"/>
          <w:kern w:val="2"/>
          <w:sz w:val="32"/>
          <w:szCs w:val="24"/>
          <w:lang w:val="en-US" w:eastAsia="zh-CN"/>
        </w:rPr>
        <w:t>1.76</w:t>
      </w:r>
      <w:r>
        <w:rPr>
          <w:rFonts w:hint="eastAsia" w:ascii="仿宋_GB2312" w:hAnsi="仿宋_GB2312" w:eastAsia="仿宋_GB2312"/>
          <w:color w:val="000000"/>
          <w:kern w:val="2"/>
          <w:sz w:val="32"/>
          <w:szCs w:val="24"/>
          <w:lang w:val="zh-CN"/>
        </w:rPr>
        <w:t>万元、邮电费</w:t>
      </w:r>
      <w:r>
        <w:rPr>
          <w:rFonts w:hint="eastAsia" w:ascii="仿宋_GB2312" w:hAnsi="仿宋_GB2312" w:eastAsia="仿宋_GB2312"/>
          <w:color w:val="000000"/>
          <w:kern w:val="2"/>
          <w:sz w:val="32"/>
          <w:szCs w:val="24"/>
          <w:lang w:val="en-US" w:eastAsia="zh-CN"/>
        </w:rPr>
        <w:t>0.09</w:t>
      </w:r>
      <w:r>
        <w:rPr>
          <w:rFonts w:hint="eastAsia" w:ascii="仿宋_GB2312" w:hAnsi="仿宋_GB2312" w:eastAsia="仿宋_GB2312"/>
          <w:color w:val="000000"/>
          <w:kern w:val="2"/>
          <w:sz w:val="32"/>
          <w:szCs w:val="24"/>
          <w:lang w:val="zh-CN"/>
        </w:rPr>
        <w:t>万元、物业管理费</w:t>
      </w:r>
      <w:r>
        <w:rPr>
          <w:rFonts w:hint="eastAsia" w:ascii="仿宋_GB2312" w:hAnsi="仿宋_GB2312" w:eastAsia="仿宋_GB2312"/>
          <w:color w:val="000000"/>
          <w:kern w:val="2"/>
          <w:sz w:val="32"/>
          <w:szCs w:val="24"/>
          <w:lang w:val="en-US" w:eastAsia="zh-CN"/>
        </w:rPr>
        <w:t>0.08</w:t>
      </w:r>
      <w:r>
        <w:rPr>
          <w:rFonts w:hint="eastAsia" w:ascii="仿宋_GB2312" w:hAnsi="仿宋_GB2312" w:eastAsia="仿宋_GB2312"/>
          <w:color w:val="000000"/>
          <w:kern w:val="2"/>
          <w:sz w:val="32"/>
          <w:szCs w:val="24"/>
          <w:lang w:val="zh-CN"/>
        </w:rPr>
        <w:t>万元、差旅费</w:t>
      </w:r>
      <w:r>
        <w:rPr>
          <w:rFonts w:hint="eastAsia" w:ascii="仿宋_GB2312" w:hAnsi="仿宋_GB2312" w:eastAsia="仿宋_GB2312"/>
          <w:color w:val="000000"/>
          <w:kern w:val="2"/>
          <w:sz w:val="32"/>
          <w:szCs w:val="24"/>
          <w:lang w:val="en-US" w:eastAsia="zh-CN"/>
        </w:rPr>
        <w:t>1.47</w:t>
      </w:r>
      <w:r>
        <w:rPr>
          <w:rFonts w:hint="eastAsia" w:ascii="仿宋_GB2312" w:hAnsi="仿宋_GB2312" w:eastAsia="仿宋_GB2312"/>
          <w:color w:val="000000"/>
          <w:kern w:val="2"/>
          <w:sz w:val="32"/>
          <w:szCs w:val="24"/>
          <w:lang w:val="zh-CN"/>
        </w:rPr>
        <w:t>、维修（护）费</w:t>
      </w:r>
      <w:r>
        <w:rPr>
          <w:rFonts w:hint="eastAsia" w:ascii="仿宋_GB2312" w:hAnsi="仿宋_GB2312" w:eastAsia="仿宋_GB2312"/>
          <w:color w:val="000000"/>
          <w:kern w:val="2"/>
          <w:sz w:val="32"/>
          <w:szCs w:val="24"/>
          <w:lang w:val="en-US" w:eastAsia="zh-CN"/>
        </w:rPr>
        <w:t>0.37</w:t>
      </w:r>
      <w:r>
        <w:rPr>
          <w:rFonts w:hint="eastAsia" w:ascii="仿宋_GB2312" w:hAnsi="仿宋_GB2312" w:eastAsia="仿宋_GB2312"/>
          <w:color w:val="000000"/>
          <w:kern w:val="2"/>
          <w:sz w:val="32"/>
          <w:szCs w:val="24"/>
          <w:lang w:val="zh-CN"/>
        </w:rPr>
        <w:t>、工会经费</w:t>
      </w:r>
      <w:r>
        <w:rPr>
          <w:rFonts w:hint="eastAsia" w:ascii="仿宋_GB2312" w:hAnsi="仿宋_GB2312" w:eastAsia="仿宋_GB2312"/>
          <w:color w:val="000000"/>
          <w:kern w:val="2"/>
          <w:sz w:val="32"/>
          <w:szCs w:val="24"/>
          <w:lang w:val="en-US" w:eastAsia="zh-CN"/>
        </w:rPr>
        <w:t>6.21</w:t>
      </w:r>
      <w:r>
        <w:rPr>
          <w:rFonts w:hint="eastAsia" w:ascii="仿宋_GB2312" w:hAnsi="仿宋_GB2312" w:eastAsia="仿宋_GB2312"/>
          <w:color w:val="000000"/>
          <w:kern w:val="2"/>
          <w:sz w:val="32"/>
          <w:szCs w:val="24"/>
          <w:lang w:val="zh-CN"/>
        </w:rPr>
        <w:t>万元、福利费</w:t>
      </w:r>
      <w:r>
        <w:rPr>
          <w:rFonts w:hint="eastAsia" w:ascii="仿宋_GB2312" w:hAnsi="仿宋_GB2312" w:eastAsia="仿宋_GB2312"/>
          <w:color w:val="000000"/>
          <w:kern w:val="2"/>
          <w:sz w:val="32"/>
          <w:szCs w:val="24"/>
          <w:lang w:val="en-US" w:eastAsia="zh-CN"/>
        </w:rPr>
        <w:t>3.63</w:t>
      </w:r>
      <w:r>
        <w:rPr>
          <w:rFonts w:hint="eastAsia" w:ascii="仿宋_GB2312" w:hAnsi="仿宋_GB2312" w:eastAsia="仿宋_GB2312"/>
          <w:color w:val="000000"/>
          <w:kern w:val="2"/>
          <w:sz w:val="32"/>
          <w:szCs w:val="24"/>
          <w:lang w:val="zh-CN"/>
        </w:rPr>
        <w:t>万元、其他商品和服务支出</w:t>
      </w:r>
      <w:r>
        <w:rPr>
          <w:rFonts w:hint="eastAsia" w:ascii="仿宋_GB2312" w:hAnsi="仿宋_GB2312" w:eastAsia="仿宋_GB2312"/>
          <w:color w:val="000000"/>
          <w:kern w:val="2"/>
          <w:sz w:val="32"/>
          <w:szCs w:val="24"/>
          <w:lang w:val="en-US" w:eastAsia="zh-CN"/>
        </w:rPr>
        <w:t>4.56</w:t>
      </w:r>
      <w:r>
        <w:rPr>
          <w:rFonts w:hint="eastAsia" w:ascii="仿宋_GB2312" w:hAnsi="仿宋_GB2312" w:eastAsia="仿宋_GB2312"/>
          <w:color w:val="000000"/>
          <w:kern w:val="2"/>
          <w:sz w:val="32"/>
          <w:szCs w:val="24"/>
          <w:lang w:val="zh-CN"/>
        </w:rPr>
        <w:t>万元。</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2.部门预算项目安排及支出情况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w:t>
      </w:r>
      <w:r>
        <w:rPr>
          <w:rFonts w:hint="eastAsia" w:ascii="仿宋_GB2312" w:hAnsi="仿宋_GB2312" w:eastAsia="仿宋_GB2312"/>
          <w:color w:val="000000"/>
          <w:kern w:val="2"/>
          <w:sz w:val="32"/>
          <w:szCs w:val="24"/>
          <w:lang w:val="en-US" w:eastAsia="zh-CN"/>
        </w:rPr>
        <w:t>2</w:t>
      </w:r>
      <w:r>
        <w:rPr>
          <w:rFonts w:hint="eastAsia" w:ascii="仿宋_GB2312" w:hAnsi="仿宋_GB2312" w:eastAsia="仿宋_GB2312"/>
          <w:color w:val="000000"/>
          <w:kern w:val="2"/>
          <w:sz w:val="32"/>
          <w:szCs w:val="24"/>
          <w:lang w:val="zh-CN"/>
        </w:rPr>
        <w:t>年江林小学部门通用项目和专用项目均按要求实行绩效目标管理，涉及预算当年拨款</w:t>
      </w:r>
      <w:r>
        <w:rPr>
          <w:rFonts w:hint="eastAsia" w:ascii="仿宋_GB2312" w:hAnsi="仿宋_GB2312" w:eastAsia="仿宋_GB2312"/>
          <w:color w:val="000000"/>
          <w:kern w:val="2"/>
          <w:sz w:val="32"/>
          <w:szCs w:val="24"/>
          <w:lang w:val="en-US" w:eastAsia="zh-CN"/>
        </w:rPr>
        <w:t>95.74</w:t>
      </w:r>
      <w:r>
        <w:rPr>
          <w:rFonts w:hint="eastAsia" w:ascii="仿宋_GB2312" w:hAnsi="仿宋_GB2312" w:eastAsia="仿宋_GB2312"/>
          <w:color w:val="000000"/>
          <w:kern w:val="2"/>
          <w:sz w:val="32"/>
          <w:szCs w:val="24"/>
          <w:lang w:val="zh-CN"/>
        </w:rPr>
        <w:t>万元，其中区级配套资金</w:t>
      </w:r>
      <w:r>
        <w:rPr>
          <w:rFonts w:hint="eastAsia" w:ascii="仿宋_GB2312" w:hAnsi="仿宋_GB2312" w:eastAsia="仿宋_GB2312"/>
          <w:color w:val="000000"/>
          <w:kern w:val="2"/>
          <w:sz w:val="32"/>
          <w:szCs w:val="24"/>
          <w:lang w:val="en-US" w:eastAsia="zh-CN"/>
        </w:rPr>
        <w:t>22.95</w:t>
      </w:r>
      <w:r>
        <w:rPr>
          <w:rFonts w:hint="eastAsia" w:ascii="仿宋_GB2312" w:hAnsi="仿宋_GB2312" w:eastAsia="仿宋_GB2312"/>
          <w:color w:val="000000"/>
          <w:kern w:val="2"/>
          <w:sz w:val="32"/>
          <w:szCs w:val="24"/>
          <w:lang w:val="zh-CN"/>
        </w:rPr>
        <w:t>万元。</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（1）学生营养餐和作业本费</w:t>
      </w:r>
      <w:r>
        <w:rPr>
          <w:rFonts w:hint="eastAsia" w:ascii="仿宋_GB2312" w:hAnsi="仿宋_GB2312" w:eastAsia="仿宋_GB2312"/>
          <w:color w:val="000000"/>
          <w:kern w:val="2"/>
          <w:sz w:val="32"/>
          <w:szCs w:val="24"/>
          <w:lang w:val="en-US" w:eastAsia="zh-CN"/>
        </w:rPr>
        <w:t>6.75</w:t>
      </w:r>
      <w:r>
        <w:rPr>
          <w:rFonts w:hint="eastAsia" w:ascii="仿宋_GB2312" w:hAnsi="仿宋_GB2312" w:eastAsia="仿宋_GB2312"/>
          <w:color w:val="000000"/>
          <w:kern w:val="2"/>
          <w:sz w:val="32"/>
          <w:szCs w:val="24"/>
          <w:lang w:val="zh-CN"/>
        </w:rPr>
        <w:t>万元。</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（2）区级聘用人员经费</w:t>
      </w:r>
      <w:r>
        <w:rPr>
          <w:rFonts w:hint="eastAsia" w:ascii="仿宋_GB2312" w:hAnsi="仿宋_GB2312" w:eastAsia="仿宋_GB2312"/>
          <w:color w:val="000000"/>
          <w:kern w:val="2"/>
          <w:sz w:val="32"/>
          <w:szCs w:val="24"/>
          <w:lang w:val="zh-CN"/>
        </w:rPr>
        <w:tab/>
      </w:r>
      <w:r>
        <w:rPr>
          <w:rFonts w:hint="eastAsia" w:ascii="仿宋_GB2312" w:hAnsi="仿宋_GB2312" w:eastAsia="仿宋_GB2312"/>
          <w:color w:val="000000"/>
          <w:kern w:val="2"/>
          <w:sz w:val="32"/>
          <w:szCs w:val="24"/>
          <w:lang w:val="zh-CN"/>
        </w:rPr>
        <w:t>16.2万元。</w:t>
      </w:r>
    </w:p>
    <w:p>
      <w:pPr>
        <w:pStyle w:val="2"/>
        <w:rPr>
          <w:rFonts w:hint="eastAsia"/>
          <w:lang w:val="zh-CN"/>
        </w:rPr>
      </w:pP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w:t>
      </w:r>
      <w:r>
        <w:rPr>
          <w:rFonts w:hint="eastAsia" w:ascii="黑体" w:hAnsi="黑体" w:eastAsia="黑体"/>
          <w:b/>
          <w:sz w:val="32"/>
          <w:szCs w:val="32"/>
          <w:lang w:val="en-US" w:eastAsia="zh-CN"/>
        </w:rPr>
        <w:t>二</w:t>
      </w:r>
      <w:r>
        <w:rPr>
          <w:rFonts w:hint="eastAsia" w:ascii="黑体" w:hAnsi="黑体" w:eastAsia="黑体"/>
          <w:b/>
          <w:sz w:val="32"/>
          <w:szCs w:val="32"/>
        </w:rPr>
        <w:t>）专项资金安排及支出情况</w:t>
      </w:r>
    </w:p>
    <w:p>
      <w:pPr>
        <w:spacing w:line="440" w:lineRule="exact"/>
        <w:ind w:firstLine="640" w:firstLineChars="200"/>
        <w:rPr>
          <w:rFonts w:ascii="仿宋_GB2312" w:hAnsi="宋体"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年度专项资金主要是学生营养餐和作业本费、</w:t>
      </w:r>
      <w:r>
        <w:rPr>
          <w:rFonts w:hint="eastAsia" w:ascii="仿宋_GB2312" w:hAnsi="宋体" w:eastAsia="仿宋_GB2312"/>
          <w:sz w:val="32"/>
          <w:szCs w:val="32"/>
          <w:lang w:val="en-US" w:eastAsia="zh-CN"/>
        </w:rPr>
        <w:t>对贫困家庭学生的生活补助、</w:t>
      </w:r>
      <w:r>
        <w:rPr>
          <w:rFonts w:hint="eastAsia" w:ascii="仿宋_GB2312" w:hAnsi="宋体" w:eastAsia="仿宋_GB2312"/>
          <w:sz w:val="32"/>
          <w:szCs w:val="32"/>
        </w:rPr>
        <w:t>聘用人员经费，共计</w:t>
      </w:r>
      <w:r>
        <w:rPr>
          <w:rFonts w:hint="eastAsia" w:ascii="仿宋_GB2312" w:hAnsi="宋体" w:eastAsia="仿宋_GB2312"/>
          <w:sz w:val="32"/>
          <w:szCs w:val="32"/>
          <w:lang w:val="en-US" w:eastAsia="zh-CN"/>
        </w:rPr>
        <w:t>95.74</w:t>
      </w:r>
      <w:r>
        <w:rPr>
          <w:rFonts w:hint="eastAsia" w:ascii="仿宋_GB2312" w:hAnsi="宋体" w:eastAsia="仿宋_GB2312"/>
          <w:sz w:val="32"/>
          <w:szCs w:val="32"/>
        </w:rPr>
        <w:t>元。到</w:t>
      </w: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年底已经支付完毕。</w:t>
      </w:r>
    </w:p>
    <w:p>
      <w:pPr>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．“学生营养餐和作业本费”</w:t>
      </w:r>
      <w:r>
        <w:rPr>
          <w:rFonts w:ascii="仿宋_GB2312" w:hAnsi="宋体" w:eastAsia="仿宋_GB2312"/>
          <w:sz w:val="32"/>
          <w:szCs w:val="32"/>
        </w:rPr>
        <w:t xml:space="preserve"> </w:t>
      </w:r>
      <w:r>
        <w:rPr>
          <w:rFonts w:hint="eastAsia" w:ascii="仿宋_GB2312" w:hAnsi="宋体" w:eastAsia="仿宋_GB2312"/>
          <w:sz w:val="32"/>
          <w:szCs w:val="32"/>
        </w:rPr>
        <w:t>项目绩效目标完成情况综</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项目全年预算数</w:t>
      </w:r>
      <w:r>
        <w:rPr>
          <w:rFonts w:hint="eastAsia" w:ascii="仿宋_GB2312" w:hAnsi="宋体" w:eastAsia="仿宋_GB2312"/>
          <w:sz w:val="32"/>
          <w:szCs w:val="32"/>
          <w:lang w:val="en-US" w:eastAsia="zh-CN"/>
        </w:rPr>
        <w:t>22.95</w:t>
      </w:r>
      <w:r>
        <w:rPr>
          <w:rFonts w:hint="eastAsia" w:ascii="仿宋_GB2312" w:hAnsi="宋体" w:eastAsia="仿宋_GB2312"/>
          <w:sz w:val="32"/>
          <w:szCs w:val="32"/>
        </w:rPr>
        <w:t>万元，执行数为</w:t>
      </w:r>
      <w:r>
        <w:rPr>
          <w:rFonts w:hint="eastAsia" w:ascii="仿宋_GB2312" w:hAnsi="宋体" w:eastAsia="仿宋_GB2312"/>
          <w:sz w:val="32"/>
          <w:szCs w:val="32"/>
          <w:lang w:val="en-US" w:eastAsia="zh-CN"/>
        </w:rPr>
        <w:t>22.95</w:t>
      </w:r>
      <w:r>
        <w:rPr>
          <w:rFonts w:hint="eastAsia" w:ascii="仿宋_GB2312" w:hAnsi="宋体" w:eastAsia="仿宋_GB2312"/>
          <w:sz w:val="32"/>
          <w:szCs w:val="32"/>
        </w:rPr>
        <w:t>万元，完成预算的</w:t>
      </w:r>
      <w:r>
        <w:rPr>
          <w:rFonts w:ascii="仿宋_GB2312" w:hAnsi="宋体" w:eastAsia="仿宋_GB2312"/>
          <w:sz w:val="32"/>
          <w:szCs w:val="32"/>
        </w:rPr>
        <w:t>100%</w:t>
      </w:r>
      <w:r>
        <w:rPr>
          <w:rFonts w:hint="eastAsia" w:ascii="仿宋_GB2312" w:hAnsi="宋体" w:eastAsia="仿宋_GB2312"/>
          <w:sz w:val="32"/>
          <w:szCs w:val="32"/>
        </w:rPr>
        <w:t>。通过项目实施，保障了江林小学每个学生的正常身体发育的需求，是利国利民的好事情。这一举措，减轻义务教育学生的家庭经济负担，是提高人口素质的重要措施；学生在校同吃一样的饭菜，打消了一些富裕家庭的学生自己吃昂贵饭菜的优越感和一些贫困学生自带谦价的粗粮杂食的自卑感，有利于培养学生的平等观念和博爱之情；增加了入学率，减少了退学率；增强了学生在课堂上的注意力，有助于提高学生的学习成绩。</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同时通过项目实施，保障了江林小学每个学生的正常学习需求，是利国利民的好事情。这一举措，减轻义务教育学生的家庭经济负担，实现真正意义上的免费义务教育。发现的主要问题是，有少部分学生有浪费作业本的现象，下一步改进措施，要教育学生学会节约每一张纸，知道每一张纸来之不易。</w:t>
      </w:r>
    </w:p>
    <w:p>
      <w:pPr>
        <w:jc w:val="left"/>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“劳务费”项目绩效目标完成情况综述。</w:t>
      </w:r>
    </w:p>
    <w:p>
      <w:pPr>
        <w:ind w:firstLine="570"/>
        <w:jc w:val="left"/>
        <w:rPr>
          <w:rFonts w:ascii="仿宋_GB2312" w:hAnsi="宋体" w:eastAsia="仿宋_GB2312"/>
          <w:sz w:val="32"/>
          <w:szCs w:val="32"/>
        </w:rPr>
      </w:pPr>
      <w:r>
        <w:rPr>
          <w:rFonts w:hint="eastAsia" w:ascii="仿宋_GB2312" w:hAnsi="宋体" w:eastAsia="仿宋_GB2312"/>
          <w:sz w:val="32"/>
          <w:szCs w:val="32"/>
        </w:rPr>
        <w:t>项目全年预算数</w:t>
      </w:r>
      <w:r>
        <w:rPr>
          <w:rFonts w:ascii="仿宋_GB2312" w:hAnsi="宋体" w:eastAsia="仿宋_GB2312"/>
          <w:sz w:val="32"/>
          <w:szCs w:val="32"/>
        </w:rPr>
        <w:t>16.2</w:t>
      </w:r>
      <w:r>
        <w:rPr>
          <w:rFonts w:hint="eastAsia" w:ascii="仿宋_GB2312" w:hAnsi="宋体" w:eastAsia="仿宋_GB2312"/>
          <w:sz w:val="32"/>
          <w:szCs w:val="32"/>
        </w:rPr>
        <w:t>万元，执行数为</w:t>
      </w:r>
      <w:r>
        <w:rPr>
          <w:rFonts w:ascii="仿宋_GB2312" w:hAnsi="宋体" w:eastAsia="仿宋_GB2312"/>
          <w:sz w:val="32"/>
          <w:szCs w:val="32"/>
        </w:rPr>
        <w:t>16.2</w:t>
      </w:r>
      <w:r>
        <w:rPr>
          <w:rFonts w:hint="eastAsia" w:ascii="仿宋_GB2312" w:hAnsi="宋体" w:eastAsia="仿宋_GB2312"/>
          <w:sz w:val="32"/>
          <w:szCs w:val="32"/>
        </w:rPr>
        <w:t>万元，完成预算的</w:t>
      </w:r>
      <w:r>
        <w:rPr>
          <w:rFonts w:ascii="仿宋_GB2312" w:hAnsi="宋体" w:eastAsia="仿宋_GB2312"/>
          <w:sz w:val="32"/>
          <w:szCs w:val="32"/>
        </w:rPr>
        <w:t>100%</w:t>
      </w:r>
      <w:r>
        <w:rPr>
          <w:rFonts w:hint="eastAsia" w:ascii="仿宋_GB2312" w:hAnsi="宋体" w:eastAsia="仿宋_GB2312"/>
          <w:sz w:val="32"/>
          <w:szCs w:val="32"/>
        </w:rPr>
        <w:t>。通过项目实施，</w:t>
      </w:r>
      <w:r>
        <w:rPr>
          <w:rFonts w:ascii="仿宋_GB2312" w:hAnsi="宋体" w:eastAsia="仿宋_GB2312"/>
          <w:sz w:val="32"/>
          <w:szCs w:val="32"/>
        </w:rPr>
        <w:t xml:space="preserve">  </w:t>
      </w:r>
      <w:r>
        <w:rPr>
          <w:rFonts w:hint="eastAsia" w:ascii="仿宋_GB2312" w:hAnsi="宋体" w:eastAsia="仿宋_GB2312"/>
          <w:sz w:val="32"/>
          <w:szCs w:val="32"/>
        </w:rPr>
        <w:t>聘用保安和校工有效落实了《中小学幼儿园安全防范工作规范（试行）》的要求，同时保障了师生的生命、财产及校园安全，自从学校聘用了保安及校工以来，学校无一例来自校园外部的干扰。</w:t>
      </w:r>
    </w:p>
    <w:p>
      <w:pPr>
        <w:ind w:firstLine="570"/>
        <w:jc w:val="left"/>
        <w:rPr>
          <w:rFonts w:ascii="仿宋_GB2312" w:hAnsi="宋体" w:eastAsia="仿宋_GB2312"/>
          <w:sz w:val="32"/>
          <w:szCs w:val="32"/>
        </w:rPr>
      </w:pPr>
      <w:r>
        <w:rPr>
          <w:rFonts w:hint="eastAsia" w:ascii="仿宋_GB2312" w:hAnsi="宋体" w:eastAsia="仿宋_GB2312"/>
          <w:sz w:val="32"/>
          <w:szCs w:val="32"/>
        </w:rPr>
        <w:t>聘用营养餐工作人员有效落实了“农村义务教育学生营养改善计划”的要求，提高了学生的身体健康水平。自从学校营养餐实行“营养早餐”以来，一方面落实了相关要求，提高了学生的身体健康水平，同时也减轻了学生家长的负担，赢得了广大家长和学生的好评，取得了良好的社会效益，所以该项目需要长期持续进行。</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（四）其他资金收支及结转结余使用情况</w:t>
      </w:r>
    </w:p>
    <w:p>
      <w:pPr>
        <w:adjustRightInd w:val="0"/>
        <w:snapToGrid w:val="0"/>
        <w:spacing w:line="4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江林小学</w:t>
      </w: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年没有其他资金收入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无结转和结余资金。</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（五）其他需要说明的情况（如无特别说明的情况则无需阐述）</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江林小学没有其他需要说明的情况。</w:t>
      </w:r>
    </w:p>
    <w:p>
      <w:pPr>
        <w:keepNext/>
        <w:keepLines/>
        <w:spacing w:beforeLines="0" w:afterLines="0" w:line="560" w:lineRule="exact"/>
        <w:ind w:firstLine="640"/>
        <w:rPr>
          <w:rFonts w:hint="eastAsia" w:ascii="黑体" w:hAnsi="黑体" w:eastAsia="黑体"/>
          <w:color w:val="auto"/>
          <w:sz w:val="32"/>
          <w:szCs w:val="24"/>
          <w:lang w:val="en-US"/>
        </w:rPr>
      </w:pPr>
      <w:r>
        <w:rPr>
          <w:rFonts w:hint="eastAsia" w:ascii="黑体" w:hAnsi="黑体" w:eastAsia="黑体"/>
          <w:color w:val="auto"/>
          <w:sz w:val="32"/>
          <w:szCs w:val="24"/>
          <w:lang w:val="en-US"/>
        </w:rPr>
        <w:t>三、部门整体绩效分析（根据适用指标体系进行调整，涉及到有专项资金预算项目的部门，专项资金预算项目自评报告作为本报告附件一并公开）</w:t>
      </w:r>
    </w:p>
    <w:p>
      <w:pPr>
        <w:adjustRightInd w:val="0"/>
        <w:snapToGrid w:val="0"/>
        <w:spacing w:line="440" w:lineRule="exact"/>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（一）部门预算项目绩效分析。</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年初部门预算绩效目标完成情况</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）产出指标完成情况分析。</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保障江林小学在职人员</w:t>
      </w:r>
      <w:r>
        <w:rPr>
          <w:rFonts w:ascii="仿宋_GB2312" w:hAnsi="宋体" w:eastAsia="仿宋_GB2312"/>
          <w:sz w:val="32"/>
          <w:szCs w:val="32"/>
        </w:rPr>
        <w:t>23</w:t>
      </w:r>
      <w:r>
        <w:rPr>
          <w:rFonts w:hint="eastAsia" w:ascii="仿宋_GB2312" w:hAnsi="宋体" w:eastAsia="仿宋_GB2312"/>
          <w:sz w:val="32"/>
          <w:szCs w:val="32"/>
        </w:rPr>
        <w:t>人、离退休人员</w:t>
      </w:r>
      <w:r>
        <w:rPr>
          <w:rFonts w:ascii="仿宋_GB2312" w:hAnsi="宋体" w:eastAsia="仿宋_GB2312"/>
          <w:sz w:val="32"/>
          <w:szCs w:val="32"/>
        </w:rPr>
        <w:t>3</w:t>
      </w:r>
      <w:r>
        <w:rPr>
          <w:rFonts w:hint="eastAsia" w:ascii="仿宋_GB2312" w:hAnsi="宋体" w:eastAsia="仿宋_GB2312"/>
          <w:sz w:val="32"/>
          <w:szCs w:val="32"/>
        </w:rPr>
        <w:t>人的正常办公、生活秩序；坚决执行党和国家的教育方针政策，尤其关注留守儿童的成长和教育；管好用好国家的教育资金，改善和优化农村的办学条件；把教育教学质量放在首位，提高教师从教的幸福感，办人民满意的教育；争创攀枝花市文明校园。</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效益指标完成情况分析。经济效益指标：保障学校的安全和后勤工作的正常开展；社会效益指标：通过项目的实施，激励教师工作积极性，促进教师的专业成长；生态效益指标：持续开展小手拉大手活动，改善人居环境；可持续影响指标：体现政策导向，激发教师队伍活力。</w:t>
      </w:r>
    </w:p>
    <w:p>
      <w:pPr>
        <w:adjustRightInd w:val="0"/>
        <w:snapToGrid w:val="0"/>
        <w:spacing w:line="440" w:lineRule="exact"/>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）满意度指标完成情况分析。</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服务对象满意度指标：通过项目的实施，使钒钛园区相关部门领导和社会对江林小学项目实施的满意度达到</w:t>
      </w:r>
      <w:r>
        <w:rPr>
          <w:rFonts w:ascii="仿宋_GB2312" w:hAnsi="宋体" w:eastAsia="仿宋_GB2312"/>
          <w:sz w:val="32"/>
          <w:szCs w:val="32"/>
        </w:rPr>
        <w:t>90%</w:t>
      </w:r>
      <w:r>
        <w:rPr>
          <w:rFonts w:hint="eastAsia" w:ascii="仿宋_GB2312" w:hAnsi="宋体" w:eastAsia="仿宋_GB2312"/>
          <w:sz w:val="32"/>
          <w:szCs w:val="32"/>
        </w:rPr>
        <w:t>。</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市级专项（项目）资金绩效目标完成情况</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江林小学市级专项资金是学生营养餐和作业本费用。</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保障了</w:t>
      </w: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年度江林小学</w:t>
      </w:r>
      <w:r>
        <w:rPr>
          <w:rFonts w:ascii="仿宋_GB2312" w:hAnsi="宋体" w:eastAsia="仿宋_GB2312"/>
          <w:sz w:val="32"/>
          <w:szCs w:val="32"/>
        </w:rPr>
        <w:t>29</w:t>
      </w:r>
      <w:r>
        <w:rPr>
          <w:rFonts w:hint="eastAsia" w:ascii="仿宋_GB2312" w:hAnsi="宋体" w:eastAsia="仿宋_GB2312"/>
          <w:sz w:val="32"/>
          <w:szCs w:val="32"/>
          <w:lang w:val="en-US" w:eastAsia="zh-CN"/>
        </w:rPr>
        <w:t>7</w:t>
      </w:r>
      <w:r>
        <w:rPr>
          <w:rFonts w:hint="eastAsia" w:ascii="仿宋_GB2312" w:hAnsi="宋体" w:eastAsia="仿宋_GB2312"/>
          <w:sz w:val="32"/>
          <w:szCs w:val="32"/>
        </w:rPr>
        <w:t>名学生营养餐费用和作业本费用的正常支付；保障学生的健康成长和学习需求；是实现城乡教育均衡发展的需要；是利国利民的大好事。通过该项目的实施，力争使钒钛园区相关部门领导和社会对江林小学项目实施的满意度达到</w:t>
      </w:r>
      <w:r>
        <w:rPr>
          <w:rFonts w:ascii="仿宋_GB2312" w:hAnsi="宋体" w:eastAsia="仿宋_GB2312"/>
          <w:sz w:val="32"/>
          <w:szCs w:val="32"/>
        </w:rPr>
        <w:t>90%</w:t>
      </w:r>
      <w:r>
        <w:rPr>
          <w:rFonts w:hint="eastAsia" w:ascii="仿宋_GB2312" w:hAnsi="宋体" w:eastAsia="仿宋_GB2312"/>
          <w:sz w:val="32"/>
          <w:szCs w:val="32"/>
        </w:rPr>
        <w:t>。</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（二）上级专项（项目）资金绩效目标完成情况</w:t>
      </w:r>
    </w:p>
    <w:p>
      <w:pPr>
        <w:adjustRightInd w:val="0"/>
        <w:snapToGrid w:val="0"/>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江林小学上级专项资金是</w:t>
      </w:r>
      <w:r>
        <w:rPr>
          <w:rFonts w:hint="eastAsia" w:ascii="仿宋_GB2312" w:hAnsi="宋体" w:eastAsia="仿宋_GB2312"/>
          <w:sz w:val="32"/>
          <w:szCs w:val="32"/>
          <w:lang w:val="en-US" w:eastAsia="zh-CN"/>
        </w:rPr>
        <w:t>营养餐</w:t>
      </w:r>
      <w:r>
        <w:rPr>
          <w:rFonts w:hint="eastAsia" w:ascii="仿宋_GB2312" w:hAnsi="宋体" w:eastAsia="仿宋_GB2312"/>
          <w:sz w:val="32"/>
          <w:szCs w:val="32"/>
        </w:rPr>
        <w:t>资金</w:t>
      </w:r>
      <w:r>
        <w:rPr>
          <w:rFonts w:hint="eastAsia" w:ascii="仿宋_GB2312" w:hAnsi="宋体" w:eastAsia="仿宋_GB2312"/>
          <w:sz w:val="32"/>
          <w:szCs w:val="32"/>
          <w:lang w:val="en-US" w:eastAsia="zh-CN"/>
        </w:rPr>
        <w:t>26.15</w:t>
      </w:r>
      <w:r>
        <w:rPr>
          <w:rFonts w:hint="eastAsia" w:ascii="仿宋_GB2312" w:hAnsi="宋体" w:eastAsia="仿宋_GB2312"/>
          <w:sz w:val="32"/>
          <w:szCs w:val="32"/>
        </w:rPr>
        <w:t>万元。江林小学全部用于</w:t>
      </w:r>
      <w:r>
        <w:rPr>
          <w:rFonts w:hint="eastAsia" w:ascii="仿宋_GB2312" w:hAnsi="宋体" w:eastAsia="仿宋_GB2312"/>
          <w:sz w:val="32"/>
          <w:szCs w:val="32"/>
          <w:lang w:val="en-US" w:eastAsia="zh-CN"/>
        </w:rPr>
        <w:t>学生营养餐，</w:t>
      </w:r>
      <w:r>
        <w:rPr>
          <w:rFonts w:hint="eastAsia" w:ascii="仿宋_GB2312" w:hAnsi="宋体" w:eastAsia="仿宋_GB2312"/>
          <w:sz w:val="32"/>
          <w:szCs w:val="32"/>
        </w:rPr>
        <w:t>保障学生的健康成长和学习需求该项目的实施满意度达</w:t>
      </w:r>
      <w:r>
        <w:rPr>
          <w:rFonts w:ascii="仿宋_GB2312" w:hAnsi="宋体" w:eastAsia="仿宋_GB2312"/>
          <w:sz w:val="32"/>
          <w:szCs w:val="32"/>
        </w:rPr>
        <w:t>100%</w:t>
      </w:r>
      <w:r>
        <w:rPr>
          <w:rFonts w:hint="eastAsia" w:ascii="仿宋_GB2312" w:hAnsi="宋体" w:eastAsia="仿宋_GB2312"/>
          <w:sz w:val="32"/>
          <w:szCs w:val="32"/>
        </w:rPr>
        <w:t>。</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lang w:eastAsia="zh-CN"/>
        </w:rPr>
        <w:t>（</w:t>
      </w:r>
      <w:r>
        <w:rPr>
          <w:rFonts w:hint="eastAsia" w:ascii="黑体" w:hAnsi="黑体" w:eastAsia="黑体"/>
          <w:b/>
          <w:sz w:val="32"/>
          <w:szCs w:val="32"/>
          <w:lang w:val="en-US" w:eastAsia="zh-CN"/>
        </w:rPr>
        <w:t>三</w:t>
      </w:r>
      <w:r>
        <w:rPr>
          <w:rFonts w:hint="eastAsia" w:ascii="黑体" w:hAnsi="黑体" w:eastAsia="黑体"/>
          <w:b/>
          <w:sz w:val="32"/>
          <w:szCs w:val="32"/>
          <w:lang w:eastAsia="zh-CN"/>
        </w:rPr>
        <w:t>）</w:t>
      </w:r>
      <w:r>
        <w:rPr>
          <w:rFonts w:hint="eastAsia" w:ascii="黑体" w:hAnsi="黑体" w:eastAsia="黑体"/>
          <w:b/>
          <w:sz w:val="32"/>
          <w:szCs w:val="32"/>
        </w:rPr>
        <w:t>绩效自评结果拟应用和公开公示情况</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强化评价结果在部门预算编制和执行中的应用，实现绩效评价结果在部门预算编制和执行中的应用，实现绩效评价与部门预算的有机结合，促进江林小学财政资金的合理分配与有效使用。</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江林小学</w:t>
      </w: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年度预算事前事后都做到了及时公开和及时公示。</w:t>
      </w:r>
    </w:p>
    <w:p>
      <w:pPr>
        <w:pStyle w:val="2"/>
      </w:pP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（四）自评结论</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结合我校实际情况，部门整体支出绩效为“良”。具体分析如下：</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社会效益指标，通过项目的实施，激励教师工作积极性，促进教师的专业成长。</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环境效益指标，持续开展小手拉大手活动，改善人居环境。</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可持续影响指标，体现政策导向，激发教师队伍活力。</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．服务对象满意度指标，通过项目的实施，相关部领导和社会对江林小学项目实施的满意度达到较好水平，</w:t>
      </w:r>
    </w:p>
    <w:p>
      <w:pPr>
        <w:adjustRightInd w:val="0"/>
        <w:snapToGrid w:val="0"/>
        <w:spacing w:line="440" w:lineRule="exact"/>
        <w:rPr>
          <w:rFonts w:hint="eastAsia" w:ascii="黑体" w:hAnsi="黑体" w:eastAsia="黑体"/>
          <w:b/>
          <w:sz w:val="32"/>
          <w:szCs w:val="32"/>
          <w:lang w:val="en-US" w:eastAsia="zh-CN"/>
        </w:rPr>
      </w:pPr>
      <w:r>
        <w:rPr>
          <w:rFonts w:hint="eastAsia" w:ascii="黑体" w:hAnsi="黑体" w:eastAsia="黑体"/>
          <w:b/>
          <w:sz w:val="32"/>
          <w:szCs w:val="32"/>
        </w:rPr>
        <w:t>四、</w:t>
      </w:r>
      <w:r>
        <w:rPr>
          <w:rFonts w:hint="eastAsia" w:ascii="黑体" w:hAnsi="黑体" w:eastAsia="黑体"/>
          <w:b/>
          <w:sz w:val="32"/>
          <w:szCs w:val="32"/>
          <w:lang w:val="en-US" w:eastAsia="zh-CN"/>
        </w:rPr>
        <w:t>评价结论及建议</w:t>
      </w:r>
    </w:p>
    <w:p>
      <w:pPr>
        <w:adjustRightInd w:val="0"/>
        <w:snapToGrid w:val="0"/>
        <w:spacing w:line="440" w:lineRule="exact"/>
        <w:rPr>
          <w:rFonts w:hint="eastAsia" w:ascii="楷体_GB2312" w:hAnsi="楷体_GB2312" w:eastAsia="楷体_GB2312"/>
          <w:b/>
          <w:color w:val="auto"/>
          <w:sz w:val="32"/>
          <w:szCs w:val="24"/>
          <w:lang w:val="zh-CN"/>
        </w:rPr>
      </w:pPr>
      <w:r>
        <w:rPr>
          <w:rFonts w:hint="eastAsia" w:ascii="楷体_GB2312" w:hAnsi="楷体_GB2312" w:eastAsia="楷体_GB2312"/>
          <w:b/>
          <w:color w:val="auto"/>
          <w:sz w:val="32"/>
          <w:szCs w:val="24"/>
          <w:lang w:val="zh-CN"/>
        </w:rPr>
        <w:t>（一）评价结论。</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结合我校实际情况，部门整体支出绩效为“良”。具体分析如下：</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社会效益指标，通过项目的实施，激励教师工作积极性，促进教师的专业成长。</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环境效益指标，持续开展小手拉大手活动，改善人居环境。</w:t>
      </w:r>
    </w:p>
    <w:p>
      <w:pPr>
        <w:adjustRightInd w:val="0"/>
        <w:snapToGrid w:val="0"/>
        <w:spacing w:line="440" w:lineRule="exac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可持续影响指标，体现政策导向，激发教师队伍活力。</w:t>
      </w:r>
    </w:p>
    <w:p>
      <w:pPr>
        <w:adjustRightInd w:val="0"/>
        <w:snapToGrid w:val="0"/>
        <w:spacing w:line="440" w:lineRule="exact"/>
        <w:rPr>
          <w:rFonts w:hint="eastAsia" w:ascii="黑体" w:hAnsi="黑体" w:eastAsia="黑体"/>
          <w:b/>
          <w:sz w:val="32"/>
          <w:szCs w:val="32"/>
        </w:rPr>
      </w:pPr>
      <w:r>
        <w:rPr>
          <w:rFonts w:ascii="仿宋_GB2312" w:hAnsi="宋体" w:eastAsia="仿宋_GB2312"/>
          <w:sz w:val="32"/>
          <w:szCs w:val="32"/>
        </w:rPr>
        <w:t>4</w:t>
      </w:r>
      <w:r>
        <w:rPr>
          <w:rFonts w:hint="eastAsia" w:ascii="仿宋_GB2312" w:hAnsi="宋体" w:eastAsia="仿宋_GB2312"/>
          <w:sz w:val="32"/>
          <w:szCs w:val="32"/>
        </w:rPr>
        <w:t>．服务对象满意度指标，通过项目的实施，相关部领导和社会对江林小学项目实施的满意度达到较好水平</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w:t>
      </w:r>
      <w:r>
        <w:rPr>
          <w:rFonts w:hint="eastAsia" w:ascii="黑体" w:hAnsi="黑体" w:eastAsia="黑体"/>
          <w:b/>
          <w:sz w:val="32"/>
          <w:szCs w:val="32"/>
          <w:lang w:val="en-US" w:eastAsia="zh-CN"/>
        </w:rPr>
        <w:t>二</w:t>
      </w:r>
      <w:r>
        <w:rPr>
          <w:rFonts w:hint="eastAsia" w:ascii="黑体" w:hAnsi="黑体" w:eastAsia="黑体"/>
          <w:b/>
          <w:sz w:val="32"/>
          <w:szCs w:val="32"/>
        </w:rPr>
        <w:t>）存在的主要问题</w:t>
      </w:r>
    </w:p>
    <w:p>
      <w:pPr>
        <w:widowControl/>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对于目标设定需要分科室部门分解，汇总后制定整体目标。目标设定后如何科学设定考核评价标准，特别是对于不能量化的目标如何评价。</w:t>
      </w:r>
    </w:p>
    <w:p>
      <w:pPr>
        <w:widowControl/>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部门整体支出相比专项支出而言，社会效益较好，经济效益不明显。业务工作分项需更加清晰，不能很好的对比支出与成果，投入与产出效果，进而很难有针对性的发现问题，分析问题，提出解决方案。</w:t>
      </w:r>
    </w:p>
    <w:p>
      <w:pPr>
        <w:widowControl/>
        <w:spacing w:line="440" w:lineRule="exac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财务管理方面，会计核算还不够细致，对于有些能够细分的工作，未能详细分类核算，绩效评价基础数据不够精准。</w:t>
      </w:r>
    </w:p>
    <w:p>
      <w:pPr>
        <w:adjustRightInd w:val="0"/>
        <w:snapToGrid w:val="0"/>
        <w:spacing w:line="440" w:lineRule="exact"/>
        <w:rPr>
          <w:rFonts w:ascii="黑体" w:hAnsi="黑体" w:eastAsia="黑体"/>
          <w:b/>
          <w:sz w:val="32"/>
          <w:szCs w:val="32"/>
        </w:rPr>
      </w:pPr>
      <w:r>
        <w:rPr>
          <w:rFonts w:hint="eastAsia" w:ascii="黑体" w:hAnsi="黑体" w:eastAsia="黑体"/>
          <w:b/>
          <w:sz w:val="32"/>
          <w:szCs w:val="32"/>
        </w:rPr>
        <w:t>（</w:t>
      </w:r>
      <w:r>
        <w:rPr>
          <w:rFonts w:hint="eastAsia" w:ascii="黑体" w:hAnsi="黑体" w:eastAsia="黑体"/>
          <w:b/>
          <w:sz w:val="32"/>
          <w:szCs w:val="32"/>
          <w:lang w:val="en-US" w:eastAsia="zh-CN"/>
        </w:rPr>
        <w:t>三</w:t>
      </w:r>
      <w:r>
        <w:rPr>
          <w:rFonts w:hint="eastAsia" w:ascii="黑体" w:hAnsi="黑体" w:eastAsia="黑体"/>
          <w:b/>
          <w:sz w:val="32"/>
          <w:szCs w:val="32"/>
        </w:rPr>
        <w:t>）改进措施和建议</w:t>
      </w:r>
    </w:p>
    <w:p>
      <w:pPr>
        <w:widowControl/>
        <w:spacing w:line="440" w:lineRule="exac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学习如何科学合理制定绩效目标及考核体系，充分发挥绩效工作效用。</w:t>
      </w:r>
    </w:p>
    <w:p>
      <w:pPr>
        <w:widowControl/>
        <w:spacing w:line="440" w:lineRule="exac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对于能细分、归总的业务工作，效仿专项支出进行管理，以便更好的进行绩效评价，发现不足，提出改进。</w:t>
      </w:r>
    </w:p>
    <w:p>
      <w:pPr>
        <w:widowControl/>
        <w:spacing w:line="440" w:lineRule="exact"/>
        <w:rPr>
          <w:rFonts w:hint="eastAsia"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财务上，会计核算要更加详细，为本单位各项工作的开展、总结、评估提供有效数据资料支撑，为各项业务工作更好的开展提供帮助。</w:t>
      </w:r>
    </w:p>
    <w:p>
      <w:pPr>
        <w:keepNext/>
        <w:keepLines/>
        <w:spacing w:beforeLines="0" w:after="120" w:afterLines="0" w:line="560" w:lineRule="exact"/>
        <w:ind w:firstLine="640"/>
        <w:jc w:val="both"/>
        <w:rPr>
          <w:rFonts w:hint="default" w:ascii="仿宋_GB2312" w:hAnsi="仿宋_GB2312" w:eastAsia="仿宋_GB2312"/>
          <w:color w:val="auto"/>
          <w:sz w:val="32"/>
          <w:szCs w:val="24"/>
          <w:lang w:val="zh-CN"/>
        </w:rPr>
      </w:pPr>
      <w:r>
        <w:rPr>
          <w:rFonts w:hint="default" w:ascii="仿宋_GB2312" w:hAnsi="仿宋_GB2312" w:eastAsia="仿宋_GB2312"/>
          <w:color w:val="auto"/>
          <w:kern w:val="2"/>
          <w:sz w:val="32"/>
          <w:szCs w:val="24"/>
          <w:lang w:val="zh-CN"/>
        </w:rPr>
        <w:t>附表：攀枝花市仁和区江林小学</w:t>
      </w:r>
      <w:r>
        <w:rPr>
          <w:rFonts w:hint="default" w:ascii="仿宋_GB2312" w:hAnsi="仿宋_GB2312" w:eastAsia="仿宋_GB2312"/>
          <w:color w:val="auto"/>
          <w:kern w:val="2"/>
          <w:sz w:val="32"/>
          <w:szCs w:val="24"/>
          <w:lang w:val="en-US"/>
        </w:rPr>
        <w:t>部门预算项目支出绩效自评表（2022年度）</w:t>
      </w:r>
    </w:p>
    <w:p>
      <w:pPr>
        <w:adjustRightInd w:val="0"/>
        <w:snapToGrid w:val="0"/>
        <w:spacing w:line="440" w:lineRule="exact"/>
        <w:ind w:firstLine="640" w:firstLineChars="200"/>
        <w:rPr>
          <w:rFonts w:ascii="仿宋_GB2312" w:hAnsi="宋体" w:eastAsia="仿宋_GB2312"/>
          <w:sz w:val="32"/>
          <w:szCs w:val="32"/>
        </w:rPr>
      </w:pPr>
    </w:p>
    <w:p>
      <w:pPr>
        <w:pStyle w:val="2"/>
        <w:rPr>
          <w:rFonts w:ascii="仿宋_GB2312" w:hAnsi="宋体" w:eastAsia="仿宋_GB2312"/>
          <w:sz w:val="32"/>
          <w:szCs w:val="32"/>
        </w:rPr>
      </w:pPr>
    </w:p>
    <w:p>
      <w:pPr>
        <w:spacing w:line="572" w:lineRule="exact"/>
        <w:jc w:val="left"/>
        <w:outlineLvl w:val="0"/>
        <w:rPr>
          <w:rFonts w:ascii="黑体" w:hAnsi="黑体" w:eastAsia="黑体" w:cs="黑体"/>
          <w:sz w:val="32"/>
          <w:szCs w:val="32"/>
        </w:rPr>
      </w:pPr>
    </w:p>
    <w:p>
      <w:pPr>
        <w:pStyle w:val="2"/>
      </w:pPr>
    </w:p>
    <w:p>
      <w:pPr>
        <w:spacing w:line="572" w:lineRule="exact"/>
        <w:jc w:val="left"/>
        <w:outlineLvl w:val="0"/>
        <w:rPr>
          <w:rFonts w:ascii="黑体" w:hAnsi="黑体" w:eastAsia="黑体" w:cs="黑体"/>
          <w:sz w:val="32"/>
          <w:szCs w:val="32"/>
        </w:rPr>
      </w:pPr>
    </w:p>
    <w:p>
      <w:pPr>
        <w:pStyle w:val="2"/>
        <w:spacing w:before="93"/>
      </w:pPr>
      <w:bookmarkStart w:id="104"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bookmarkStart w:id="105" w:name="_Toc428160036_WPSOffice_Level1"/>
      <w:r>
        <w:rPr>
          <w:rFonts w:hint="eastAsia" w:ascii="黑体" w:hAnsi="黑体" w:eastAsia="黑体"/>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98"/>
      <w:bookmarkEnd w:id="104"/>
      <w:bookmarkEnd w:id="105"/>
      <w:bookmarkStart w:id="106" w:name="_Toc15396619"/>
    </w:p>
    <w:bookmarkEnd w:id="106"/>
    <w:p>
      <w:pPr>
        <w:pStyle w:val="4"/>
        <w:rPr>
          <w:rFonts w:ascii="仿宋" w:hAnsi="仿宋" w:eastAsia="仿宋"/>
        </w:rPr>
      </w:pPr>
      <w:bookmarkStart w:id="107" w:name="_Toc1634238674_WPSOffice_Level2"/>
      <w:r>
        <w:rPr>
          <w:rFonts w:hint="eastAsia" w:ascii="仿宋" w:hAnsi="仿宋" w:eastAsia="仿宋"/>
          <w:b w:val="0"/>
        </w:rPr>
        <w:t>一、收</w:t>
      </w:r>
      <w:r>
        <w:rPr>
          <w:rStyle w:val="30"/>
          <w:rFonts w:hint="eastAsia" w:ascii="仿宋" w:hAnsi="仿宋" w:eastAsia="仿宋"/>
          <w:b w:val="0"/>
          <w:bCs w:val="0"/>
        </w:rPr>
        <w:t>入支出决算总表</w:t>
      </w:r>
      <w:bookmarkEnd w:id="107"/>
    </w:p>
    <w:p>
      <w:pPr>
        <w:pStyle w:val="4"/>
        <w:rPr>
          <w:rFonts w:ascii="仿宋" w:hAnsi="仿宋" w:eastAsia="仿宋"/>
        </w:rPr>
      </w:pPr>
      <w:bookmarkStart w:id="108" w:name="_Toc15396620"/>
      <w:bookmarkStart w:id="109" w:name="_Toc1350938391_WPSOffice_Level2"/>
      <w:r>
        <w:rPr>
          <w:rFonts w:hint="eastAsia" w:ascii="仿宋" w:hAnsi="仿宋" w:eastAsia="仿宋"/>
          <w:b w:val="0"/>
        </w:rPr>
        <w:t>二、收</w:t>
      </w:r>
      <w:r>
        <w:rPr>
          <w:rStyle w:val="30"/>
          <w:rFonts w:hint="eastAsia" w:ascii="仿宋" w:hAnsi="仿宋" w:eastAsia="仿宋"/>
          <w:b w:val="0"/>
          <w:bCs w:val="0"/>
        </w:rPr>
        <w:t>入决算表</w:t>
      </w:r>
      <w:bookmarkEnd w:id="108"/>
      <w:bookmarkEnd w:id="109"/>
    </w:p>
    <w:p>
      <w:pPr>
        <w:pStyle w:val="4"/>
        <w:rPr>
          <w:rFonts w:ascii="仿宋" w:hAnsi="仿宋" w:eastAsia="仿宋"/>
        </w:rPr>
      </w:pPr>
      <w:bookmarkStart w:id="110" w:name="_Toc15396621"/>
      <w:bookmarkStart w:id="111" w:name="_Toc1523806918_WPSOffice_Level2"/>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110"/>
      <w:bookmarkEnd w:id="111"/>
    </w:p>
    <w:p>
      <w:pPr>
        <w:pStyle w:val="4"/>
        <w:rPr>
          <w:rFonts w:ascii="仿宋" w:hAnsi="仿宋" w:eastAsia="仿宋"/>
          <w:b w:val="0"/>
        </w:rPr>
      </w:pPr>
      <w:bookmarkStart w:id="112" w:name="_Toc1269750240_WPSOffice_Level2"/>
      <w:bookmarkStart w:id="113"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112"/>
      <w:bookmarkEnd w:id="113"/>
    </w:p>
    <w:p>
      <w:pPr>
        <w:pStyle w:val="4"/>
        <w:rPr>
          <w:rStyle w:val="30"/>
          <w:rFonts w:ascii="仿宋" w:hAnsi="仿宋" w:eastAsia="仿宋"/>
          <w:b w:val="0"/>
          <w:bCs w:val="0"/>
        </w:rPr>
      </w:pPr>
      <w:bookmarkStart w:id="114" w:name="_Toc1475065471_WPSOffice_Level2"/>
      <w:bookmarkStart w:id="115"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114"/>
      <w:bookmarkEnd w:id="115"/>
      <w:bookmarkStart w:id="116" w:name="_Toc15396624"/>
    </w:p>
    <w:p>
      <w:pPr>
        <w:pStyle w:val="4"/>
        <w:rPr>
          <w:rFonts w:ascii="仿宋" w:hAnsi="仿宋" w:eastAsia="仿宋"/>
        </w:rPr>
      </w:pPr>
      <w:bookmarkStart w:id="117" w:name="_Toc1592665190_WPSOffice_Level2"/>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116"/>
      <w:bookmarkEnd w:id="117"/>
    </w:p>
    <w:p>
      <w:pPr>
        <w:pStyle w:val="4"/>
        <w:rPr>
          <w:rFonts w:ascii="仿宋" w:hAnsi="仿宋" w:eastAsia="仿宋"/>
        </w:rPr>
      </w:pPr>
      <w:bookmarkStart w:id="118" w:name="_Toc758800567_WPSOffice_Level2"/>
      <w:bookmarkStart w:id="119"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118"/>
      <w:bookmarkEnd w:id="119"/>
    </w:p>
    <w:p>
      <w:pPr>
        <w:pStyle w:val="4"/>
        <w:rPr>
          <w:rFonts w:ascii="仿宋" w:hAnsi="仿宋" w:eastAsia="仿宋"/>
        </w:rPr>
      </w:pPr>
      <w:bookmarkStart w:id="120" w:name="_Toc1157681607_WPSOffice_Level2"/>
      <w:bookmarkStart w:id="12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120"/>
      <w:bookmarkEnd w:id="121"/>
    </w:p>
    <w:p>
      <w:pPr>
        <w:pStyle w:val="4"/>
        <w:rPr>
          <w:rFonts w:ascii="仿宋" w:hAnsi="仿宋" w:eastAsia="仿宋"/>
        </w:rPr>
      </w:pPr>
      <w:bookmarkStart w:id="122" w:name="_Toc1308402992_WPSOffice_Level2"/>
      <w:bookmarkStart w:id="123"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122"/>
      <w:bookmarkEnd w:id="123"/>
    </w:p>
    <w:p>
      <w:pPr>
        <w:pStyle w:val="4"/>
        <w:rPr>
          <w:rFonts w:ascii="仿宋" w:hAnsi="仿宋" w:eastAsia="仿宋"/>
        </w:rPr>
      </w:pPr>
      <w:bookmarkStart w:id="124" w:name="_Toc15396628"/>
      <w:bookmarkStart w:id="125" w:name="_Toc1625136120_WPSOffice_Level2"/>
      <w:r>
        <w:rPr>
          <w:rStyle w:val="30"/>
          <w:rFonts w:hint="eastAsia" w:ascii="仿宋" w:hAnsi="仿宋" w:eastAsia="仿宋"/>
          <w:b w:val="0"/>
          <w:bCs w:val="0"/>
        </w:rPr>
        <w:t>十、</w:t>
      </w:r>
      <w:bookmarkEnd w:id="124"/>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125"/>
    </w:p>
    <w:p>
      <w:pPr>
        <w:pStyle w:val="4"/>
        <w:rPr>
          <w:rFonts w:ascii="仿宋" w:hAnsi="仿宋" w:eastAsia="仿宋"/>
        </w:rPr>
      </w:pPr>
      <w:bookmarkStart w:id="126" w:name="_Toc15396629"/>
      <w:bookmarkStart w:id="127" w:name="_Toc710691757_WPSOffice_Level2"/>
      <w:r>
        <w:rPr>
          <w:rStyle w:val="30"/>
          <w:rFonts w:hint="eastAsia" w:ascii="仿宋" w:hAnsi="仿宋" w:eastAsia="仿宋"/>
          <w:b w:val="0"/>
          <w:bCs w:val="0"/>
        </w:rPr>
        <w:t>十一、</w:t>
      </w:r>
      <w:bookmarkEnd w:id="126"/>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27"/>
    </w:p>
    <w:p>
      <w:pPr>
        <w:pStyle w:val="4"/>
        <w:rPr>
          <w:rFonts w:ascii="仿宋" w:hAnsi="仿宋" w:eastAsia="仿宋"/>
        </w:rPr>
      </w:pPr>
      <w:bookmarkStart w:id="128" w:name="_Toc15396630"/>
      <w:bookmarkStart w:id="129" w:name="_Toc584323862_WPSOffice_Level2"/>
      <w:r>
        <w:rPr>
          <w:rStyle w:val="30"/>
          <w:rFonts w:hint="eastAsia" w:ascii="仿宋" w:hAnsi="仿宋" w:eastAsia="仿宋"/>
          <w:b w:val="0"/>
          <w:bCs w:val="0"/>
        </w:rPr>
        <w:t>十二、</w:t>
      </w:r>
      <w:bookmarkEnd w:id="128"/>
      <w:r>
        <w:rPr>
          <w:rStyle w:val="30"/>
          <w:rFonts w:hint="eastAsia" w:ascii="仿宋" w:hAnsi="仿宋" w:eastAsia="仿宋"/>
          <w:b w:val="0"/>
          <w:bCs w:val="0"/>
        </w:rPr>
        <w:t>国有资本经营预算财政拨款支出决算表</w:t>
      </w:r>
      <w:bookmarkEnd w:id="129"/>
    </w:p>
    <w:p>
      <w:pPr>
        <w:pStyle w:val="4"/>
        <w:rPr>
          <w:rFonts w:eastAsia="仿宋"/>
        </w:rPr>
      </w:pPr>
      <w:bookmarkStart w:id="130" w:name="_Toc15396631"/>
      <w:bookmarkStart w:id="131" w:name="_Toc1146974537_WPSOffice_Level2"/>
      <w:r>
        <w:rPr>
          <w:rStyle w:val="30"/>
          <w:rFonts w:hint="eastAsia" w:ascii="仿宋" w:hAnsi="仿宋" w:eastAsia="仿宋"/>
          <w:b w:val="0"/>
          <w:bCs w:val="0"/>
        </w:rPr>
        <w:t>十三、</w:t>
      </w:r>
      <w:bookmarkEnd w:id="130"/>
      <w:r>
        <w:rPr>
          <w:rStyle w:val="30"/>
          <w:rFonts w:hint="eastAsia" w:ascii="仿宋" w:hAnsi="仿宋" w:eastAsia="仿宋"/>
          <w:b w:val="0"/>
          <w:bCs w:val="0"/>
        </w:rPr>
        <w:t>财政拨款“三公”经费支出决算表</w:t>
      </w:r>
      <w:bookmarkEnd w:id="131"/>
    </w:p>
    <w:p>
      <w:pPr>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
    <w:altName w:val="汉仪叶叶相思体简"/>
    <w:panose1 w:val="00000000000000000000"/>
    <w:charset w:val="00"/>
    <w:family w:val="roman"/>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5</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1ADF0A81"/>
    <w:multiLevelType w:val="multilevel"/>
    <w:tmpl w:val="1ADF0A81"/>
    <w:lvl w:ilvl="0" w:tentative="0">
      <w:start w:val="3"/>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VlMTEwZTRkZDY2MTg5ZjE2OTRhNGExYTZmMmFmNjUifQ=="/>
  </w:docVars>
  <w:rsids>
    <w:rsidRoot w:val="00F1361C"/>
    <w:rsid w:val="000222C6"/>
    <w:rsid w:val="0002549F"/>
    <w:rsid w:val="000435F5"/>
    <w:rsid w:val="000468DB"/>
    <w:rsid w:val="000637A2"/>
    <w:rsid w:val="0006487A"/>
    <w:rsid w:val="00065F8F"/>
    <w:rsid w:val="00070A43"/>
    <w:rsid w:val="000768F2"/>
    <w:rsid w:val="0009184B"/>
    <w:rsid w:val="00094236"/>
    <w:rsid w:val="0009473E"/>
    <w:rsid w:val="0009593C"/>
    <w:rsid w:val="00097322"/>
    <w:rsid w:val="000A1D86"/>
    <w:rsid w:val="000A4DC8"/>
    <w:rsid w:val="000A4EF9"/>
    <w:rsid w:val="000A6A92"/>
    <w:rsid w:val="000B047F"/>
    <w:rsid w:val="000B5923"/>
    <w:rsid w:val="000B5A48"/>
    <w:rsid w:val="000B6FF3"/>
    <w:rsid w:val="000C3467"/>
    <w:rsid w:val="000C3CA6"/>
    <w:rsid w:val="000D1267"/>
    <w:rsid w:val="000D1D50"/>
    <w:rsid w:val="000D5782"/>
    <w:rsid w:val="000E6613"/>
    <w:rsid w:val="000E7119"/>
    <w:rsid w:val="000F75EA"/>
    <w:rsid w:val="00114E9B"/>
    <w:rsid w:val="00142216"/>
    <w:rsid w:val="00144D6A"/>
    <w:rsid w:val="00145B6E"/>
    <w:rsid w:val="0014729F"/>
    <w:rsid w:val="00157BAB"/>
    <w:rsid w:val="001654D1"/>
    <w:rsid w:val="00174518"/>
    <w:rsid w:val="0018106D"/>
    <w:rsid w:val="00181607"/>
    <w:rsid w:val="001877A7"/>
    <w:rsid w:val="00191536"/>
    <w:rsid w:val="00193E7F"/>
    <w:rsid w:val="00196687"/>
    <w:rsid w:val="001B065B"/>
    <w:rsid w:val="001C0962"/>
    <w:rsid w:val="001D3A92"/>
    <w:rsid w:val="001D7531"/>
    <w:rsid w:val="001E34D9"/>
    <w:rsid w:val="001E737D"/>
    <w:rsid w:val="001F0592"/>
    <w:rsid w:val="001F7506"/>
    <w:rsid w:val="002006CD"/>
    <w:rsid w:val="00202B36"/>
    <w:rsid w:val="00204B7A"/>
    <w:rsid w:val="00204CDE"/>
    <w:rsid w:val="0021101A"/>
    <w:rsid w:val="00220536"/>
    <w:rsid w:val="002326D8"/>
    <w:rsid w:val="00235629"/>
    <w:rsid w:val="00260C38"/>
    <w:rsid w:val="002616C0"/>
    <w:rsid w:val="00265372"/>
    <w:rsid w:val="002662AA"/>
    <w:rsid w:val="00280496"/>
    <w:rsid w:val="00294DC9"/>
    <w:rsid w:val="00295495"/>
    <w:rsid w:val="002A31DE"/>
    <w:rsid w:val="002B2613"/>
    <w:rsid w:val="002C0180"/>
    <w:rsid w:val="002C4BA0"/>
    <w:rsid w:val="002D6D05"/>
    <w:rsid w:val="002E17F7"/>
    <w:rsid w:val="002F1818"/>
    <w:rsid w:val="002F567B"/>
    <w:rsid w:val="00300C91"/>
    <w:rsid w:val="00307BF0"/>
    <w:rsid w:val="003202FD"/>
    <w:rsid w:val="003216A9"/>
    <w:rsid w:val="00321EC9"/>
    <w:rsid w:val="0033454C"/>
    <w:rsid w:val="00335A74"/>
    <w:rsid w:val="0036561B"/>
    <w:rsid w:val="0037013F"/>
    <w:rsid w:val="00380C92"/>
    <w:rsid w:val="003A484F"/>
    <w:rsid w:val="003A4883"/>
    <w:rsid w:val="003A6441"/>
    <w:rsid w:val="003B0BE0"/>
    <w:rsid w:val="003B0C1B"/>
    <w:rsid w:val="003B688C"/>
    <w:rsid w:val="003C0291"/>
    <w:rsid w:val="003C39AE"/>
    <w:rsid w:val="003C7B60"/>
    <w:rsid w:val="003D0C0F"/>
    <w:rsid w:val="003D1FB2"/>
    <w:rsid w:val="003D66DA"/>
    <w:rsid w:val="003E1310"/>
    <w:rsid w:val="003E1CFA"/>
    <w:rsid w:val="003E5FEB"/>
    <w:rsid w:val="003E6F55"/>
    <w:rsid w:val="00406254"/>
    <w:rsid w:val="004223DE"/>
    <w:rsid w:val="00434489"/>
    <w:rsid w:val="00437085"/>
    <w:rsid w:val="00443880"/>
    <w:rsid w:val="004464F4"/>
    <w:rsid w:val="00471401"/>
    <w:rsid w:val="00473F31"/>
    <w:rsid w:val="0048263A"/>
    <w:rsid w:val="00484975"/>
    <w:rsid w:val="0048709C"/>
    <w:rsid w:val="00487E5D"/>
    <w:rsid w:val="004939FB"/>
    <w:rsid w:val="004A711F"/>
    <w:rsid w:val="004B0AAB"/>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0D27"/>
    <w:rsid w:val="005B399E"/>
    <w:rsid w:val="005B3D2F"/>
    <w:rsid w:val="005B5C64"/>
    <w:rsid w:val="005C5337"/>
    <w:rsid w:val="005C6AE5"/>
    <w:rsid w:val="005C6BD0"/>
    <w:rsid w:val="005D1C8B"/>
    <w:rsid w:val="005D468D"/>
    <w:rsid w:val="005D5CED"/>
    <w:rsid w:val="005F05E1"/>
    <w:rsid w:val="005F09A0"/>
    <w:rsid w:val="005F1A4C"/>
    <w:rsid w:val="00605688"/>
    <w:rsid w:val="006070AF"/>
    <w:rsid w:val="00607E6C"/>
    <w:rsid w:val="006101B1"/>
    <w:rsid w:val="00614E44"/>
    <w:rsid w:val="0062270A"/>
    <w:rsid w:val="00622830"/>
    <w:rsid w:val="00623DA0"/>
    <w:rsid w:val="00623F4F"/>
    <w:rsid w:val="00630AEF"/>
    <w:rsid w:val="006325F8"/>
    <w:rsid w:val="00633463"/>
    <w:rsid w:val="00634C9A"/>
    <w:rsid w:val="006440E4"/>
    <w:rsid w:val="006515F2"/>
    <w:rsid w:val="0066343B"/>
    <w:rsid w:val="00664777"/>
    <w:rsid w:val="00672125"/>
    <w:rsid w:val="006748A4"/>
    <w:rsid w:val="00676FBE"/>
    <w:rsid w:val="00681A31"/>
    <w:rsid w:val="00683E73"/>
    <w:rsid w:val="00693E9F"/>
    <w:rsid w:val="006A3141"/>
    <w:rsid w:val="006A5E34"/>
    <w:rsid w:val="006B2422"/>
    <w:rsid w:val="006B2B9A"/>
    <w:rsid w:val="006C1937"/>
    <w:rsid w:val="006C3AE9"/>
    <w:rsid w:val="006D3D33"/>
    <w:rsid w:val="006F020C"/>
    <w:rsid w:val="007127B7"/>
    <w:rsid w:val="0071798E"/>
    <w:rsid w:val="0073418E"/>
    <w:rsid w:val="0073653E"/>
    <w:rsid w:val="007416B6"/>
    <w:rsid w:val="00746F48"/>
    <w:rsid w:val="0075404D"/>
    <w:rsid w:val="0076182A"/>
    <w:rsid w:val="00767B7E"/>
    <w:rsid w:val="00773146"/>
    <w:rsid w:val="007761AB"/>
    <w:rsid w:val="007770C3"/>
    <w:rsid w:val="00784D24"/>
    <w:rsid w:val="00785009"/>
    <w:rsid w:val="00785FBA"/>
    <w:rsid w:val="00786E4A"/>
    <w:rsid w:val="007875EB"/>
    <w:rsid w:val="00787822"/>
    <w:rsid w:val="00790739"/>
    <w:rsid w:val="0079275A"/>
    <w:rsid w:val="0079426B"/>
    <w:rsid w:val="007A3D5F"/>
    <w:rsid w:val="007B499F"/>
    <w:rsid w:val="007D1682"/>
    <w:rsid w:val="007D312A"/>
    <w:rsid w:val="007D3F19"/>
    <w:rsid w:val="007E23B0"/>
    <w:rsid w:val="007E23E5"/>
    <w:rsid w:val="007F1991"/>
    <w:rsid w:val="007F2C2F"/>
    <w:rsid w:val="007F55FC"/>
    <w:rsid w:val="007F5665"/>
    <w:rsid w:val="00800112"/>
    <w:rsid w:val="008054D5"/>
    <w:rsid w:val="00813348"/>
    <w:rsid w:val="008253BB"/>
    <w:rsid w:val="0083706E"/>
    <w:rsid w:val="008408F6"/>
    <w:rsid w:val="008423A5"/>
    <w:rsid w:val="00850625"/>
    <w:rsid w:val="00853718"/>
    <w:rsid w:val="00855221"/>
    <w:rsid w:val="00860645"/>
    <w:rsid w:val="00871F71"/>
    <w:rsid w:val="00872FD8"/>
    <w:rsid w:val="00885AF4"/>
    <w:rsid w:val="00891D99"/>
    <w:rsid w:val="008939CD"/>
    <w:rsid w:val="008A459C"/>
    <w:rsid w:val="008B768C"/>
    <w:rsid w:val="008C4DB1"/>
    <w:rsid w:val="008C4EAF"/>
    <w:rsid w:val="008C5176"/>
    <w:rsid w:val="008C7FD0"/>
    <w:rsid w:val="008E1DE7"/>
    <w:rsid w:val="008E707C"/>
    <w:rsid w:val="008F2C10"/>
    <w:rsid w:val="00900B08"/>
    <w:rsid w:val="00902155"/>
    <w:rsid w:val="00902FA3"/>
    <w:rsid w:val="00905187"/>
    <w:rsid w:val="00923564"/>
    <w:rsid w:val="0092392E"/>
    <w:rsid w:val="009315F9"/>
    <w:rsid w:val="00933499"/>
    <w:rsid w:val="00935C98"/>
    <w:rsid w:val="00946945"/>
    <w:rsid w:val="00951248"/>
    <w:rsid w:val="0095152F"/>
    <w:rsid w:val="00954C49"/>
    <w:rsid w:val="00955E37"/>
    <w:rsid w:val="0097099F"/>
    <w:rsid w:val="00971997"/>
    <w:rsid w:val="00971FFC"/>
    <w:rsid w:val="00976DCF"/>
    <w:rsid w:val="00982724"/>
    <w:rsid w:val="009844A7"/>
    <w:rsid w:val="0098660A"/>
    <w:rsid w:val="009931C3"/>
    <w:rsid w:val="009A4651"/>
    <w:rsid w:val="009B2C43"/>
    <w:rsid w:val="009B4EAE"/>
    <w:rsid w:val="009B7573"/>
    <w:rsid w:val="009C22F4"/>
    <w:rsid w:val="009C2A4B"/>
    <w:rsid w:val="009C2E98"/>
    <w:rsid w:val="009D25E2"/>
    <w:rsid w:val="009D3447"/>
    <w:rsid w:val="009D4711"/>
    <w:rsid w:val="009F0D40"/>
    <w:rsid w:val="009F1185"/>
    <w:rsid w:val="009F18CD"/>
    <w:rsid w:val="009F2A13"/>
    <w:rsid w:val="009F7527"/>
    <w:rsid w:val="00A04EB0"/>
    <w:rsid w:val="00A06917"/>
    <w:rsid w:val="00A13CC1"/>
    <w:rsid w:val="00A16847"/>
    <w:rsid w:val="00A20D26"/>
    <w:rsid w:val="00A237D8"/>
    <w:rsid w:val="00A268C4"/>
    <w:rsid w:val="00A307CD"/>
    <w:rsid w:val="00A331C8"/>
    <w:rsid w:val="00A40A00"/>
    <w:rsid w:val="00A4142F"/>
    <w:rsid w:val="00A422EB"/>
    <w:rsid w:val="00A45BB7"/>
    <w:rsid w:val="00A56DF2"/>
    <w:rsid w:val="00A56E6E"/>
    <w:rsid w:val="00A67AB5"/>
    <w:rsid w:val="00A733B2"/>
    <w:rsid w:val="00A741C2"/>
    <w:rsid w:val="00A907C0"/>
    <w:rsid w:val="00A91760"/>
    <w:rsid w:val="00A93B00"/>
    <w:rsid w:val="00A93C21"/>
    <w:rsid w:val="00AB64C9"/>
    <w:rsid w:val="00AB715C"/>
    <w:rsid w:val="00AC3C6A"/>
    <w:rsid w:val="00AD5620"/>
    <w:rsid w:val="00AD656B"/>
    <w:rsid w:val="00AD7C1B"/>
    <w:rsid w:val="00AE16BA"/>
    <w:rsid w:val="00AE1EBE"/>
    <w:rsid w:val="00AF6CD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7478"/>
    <w:rsid w:val="00BC289F"/>
    <w:rsid w:val="00BC2D50"/>
    <w:rsid w:val="00BC4563"/>
    <w:rsid w:val="00BC5361"/>
    <w:rsid w:val="00BC5460"/>
    <w:rsid w:val="00BC6B50"/>
    <w:rsid w:val="00BD0E25"/>
    <w:rsid w:val="00BF5BD6"/>
    <w:rsid w:val="00C03E31"/>
    <w:rsid w:val="00C33E72"/>
    <w:rsid w:val="00C354B2"/>
    <w:rsid w:val="00C35554"/>
    <w:rsid w:val="00C4059F"/>
    <w:rsid w:val="00C42709"/>
    <w:rsid w:val="00C533CC"/>
    <w:rsid w:val="00C5751C"/>
    <w:rsid w:val="00C61BFC"/>
    <w:rsid w:val="00C62B85"/>
    <w:rsid w:val="00C65438"/>
    <w:rsid w:val="00C87FD8"/>
    <w:rsid w:val="00C91381"/>
    <w:rsid w:val="00C91CBB"/>
    <w:rsid w:val="00C97770"/>
    <w:rsid w:val="00CA4C37"/>
    <w:rsid w:val="00CB2785"/>
    <w:rsid w:val="00CB4E70"/>
    <w:rsid w:val="00CC09B6"/>
    <w:rsid w:val="00CC2FBE"/>
    <w:rsid w:val="00CC666F"/>
    <w:rsid w:val="00CD1E3F"/>
    <w:rsid w:val="00CE44F6"/>
    <w:rsid w:val="00CE49DA"/>
    <w:rsid w:val="00CE7B61"/>
    <w:rsid w:val="00D00095"/>
    <w:rsid w:val="00D0461A"/>
    <w:rsid w:val="00D114F0"/>
    <w:rsid w:val="00D20620"/>
    <w:rsid w:val="00D254F7"/>
    <w:rsid w:val="00D26091"/>
    <w:rsid w:val="00D2685C"/>
    <w:rsid w:val="00D34E7C"/>
    <w:rsid w:val="00D35489"/>
    <w:rsid w:val="00D35CE5"/>
    <w:rsid w:val="00D36AFE"/>
    <w:rsid w:val="00D51276"/>
    <w:rsid w:val="00D7035F"/>
    <w:rsid w:val="00D87A96"/>
    <w:rsid w:val="00D926D1"/>
    <w:rsid w:val="00DA4FC5"/>
    <w:rsid w:val="00DA634F"/>
    <w:rsid w:val="00DA65AC"/>
    <w:rsid w:val="00DB1913"/>
    <w:rsid w:val="00DB55F7"/>
    <w:rsid w:val="00DC410D"/>
    <w:rsid w:val="00DC5A81"/>
    <w:rsid w:val="00DC68CA"/>
    <w:rsid w:val="00DC7CBA"/>
    <w:rsid w:val="00DD73B7"/>
    <w:rsid w:val="00DF28BC"/>
    <w:rsid w:val="00DF2C2F"/>
    <w:rsid w:val="00DF34B9"/>
    <w:rsid w:val="00DF754D"/>
    <w:rsid w:val="00E01053"/>
    <w:rsid w:val="00E071FF"/>
    <w:rsid w:val="00E07ACF"/>
    <w:rsid w:val="00E26AA1"/>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D72B2"/>
    <w:rsid w:val="00EE2F57"/>
    <w:rsid w:val="00EE4AB5"/>
    <w:rsid w:val="00EE63C9"/>
    <w:rsid w:val="00EF121F"/>
    <w:rsid w:val="00EF4C34"/>
    <w:rsid w:val="00EF77C6"/>
    <w:rsid w:val="00F05438"/>
    <w:rsid w:val="00F1361C"/>
    <w:rsid w:val="00F156F0"/>
    <w:rsid w:val="00F160C7"/>
    <w:rsid w:val="00F2408F"/>
    <w:rsid w:val="00F240E9"/>
    <w:rsid w:val="00F26FFA"/>
    <w:rsid w:val="00F36D8F"/>
    <w:rsid w:val="00F417B1"/>
    <w:rsid w:val="00F45853"/>
    <w:rsid w:val="00F564B8"/>
    <w:rsid w:val="00F602DF"/>
    <w:rsid w:val="00F754A1"/>
    <w:rsid w:val="00F81FD9"/>
    <w:rsid w:val="00F841AA"/>
    <w:rsid w:val="00F84A94"/>
    <w:rsid w:val="00F87E96"/>
    <w:rsid w:val="00FA074E"/>
    <w:rsid w:val="00FA23E8"/>
    <w:rsid w:val="00FB01DE"/>
    <w:rsid w:val="00FC6FDB"/>
    <w:rsid w:val="00FD3CC1"/>
    <w:rsid w:val="00FF1E02"/>
    <w:rsid w:val="00FF30B4"/>
    <w:rsid w:val="02302239"/>
    <w:rsid w:val="047F648A"/>
    <w:rsid w:val="085B3B1D"/>
    <w:rsid w:val="0A2032A3"/>
    <w:rsid w:val="0B8A37D8"/>
    <w:rsid w:val="0BFD5546"/>
    <w:rsid w:val="0D9D5D5A"/>
    <w:rsid w:val="10C055FF"/>
    <w:rsid w:val="118107EC"/>
    <w:rsid w:val="11DD6519"/>
    <w:rsid w:val="16BB723D"/>
    <w:rsid w:val="18015F3F"/>
    <w:rsid w:val="1BE8440E"/>
    <w:rsid w:val="1D155CEE"/>
    <w:rsid w:val="1D617DA5"/>
    <w:rsid w:val="20F57F95"/>
    <w:rsid w:val="22246FA6"/>
    <w:rsid w:val="240371BF"/>
    <w:rsid w:val="25C741E6"/>
    <w:rsid w:val="27842671"/>
    <w:rsid w:val="289C5A82"/>
    <w:rsid w:val="29FD04D3"/>
    <w:rsid w:val="2ABE7A3E"/>
    <w:rsid w:val="2EFA178C"/>
    <w:rsid w:val="30B46D73"/>
    <w:rsid w:val="319F7F4E"/>
    <w:rsid w:val="352767C2"/>
    <w:rsid w:val="377E45CB"/>
    <w:rsid w:val="37FBB39F"/>
    <w:rsid w:val="39AE70AB"/>
    <w:rsid w:val="3C0C0783"/>
    <w:rsid w:val="3C4E1A9C"/>
    <w:rsid w:val="3CD44347"/>
    <w:rsid w:val="3F9F3A96"/>
    <w:rsid w:val="3FBC224A"/>
    <w:rsid w:val="412D35A2"/>
    <w:rsid w:val="41831267"/>
    <w:rsid w:val="493C27E9"/>
    <w:rsid w:val="496F39ED"/>
    <w:rsid w:val="49FF41D3"/>
    <w:rsid w:val="4BE068DB"/>
    <w:rsid w:val="4BF6002B"/>
    <w:rsid w:val="4DBD0F93"/>
    <w:rsid w:val="4ECE2238"/>
    <w:rsid w:val="4ED21A30"/>
    <w:rsid w:val="512C1855"/>
    <w:rsid w:val="516947B0"/>
    <w:rsid w:val="51DB4B86"/>
    <w:rsid w:val="55333C3E"/>
    <w:rsid w:val="56CE25B0"/>
    <w:rsid w:val="5AFF2DFB"/>
    <w:rsid w:val="5B7551AA"/>
    <w:rsid w:val="5E6A313C"/>
    <w:rsid w:val="614E1724"/>
    <w:rsid w:val="645D17DC"/>
    <w:rsid w:val="64CA39A1"/>
    <w:rsid w:val="6C4A05C8"/>
    <w:rsid w:val="6E9126F0"/>
    <w:rsid w:val="71DB20DB"/>
    <w:rsid w:val="723E7F34"/>
    <w:rsid w:val="72734D90"/>
    <w:rsid w:val="75AF40CE"/>
    <w:rsid w:val="776E4766"/>
    <w:rsid w:val="79E7B28D"/>
    <w:rsid w:val="7F9F20EE"/>
    <w:rsid w:val="9E3A10E2"/>
    <w:rsid w:val="F2E1F9D4"/>
    <w:rsid w:val="F51F06EB"/>
    <w:rsid w:val="F67F2933"/>
    <w:rsid w:val="F73B0E99"/>
    <w:rsid w:val="F7880819"/>
    <w:rsid w:val="FA9FAA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cs="Times New Roman"/>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2"/>
    <w:semiHidden/>
    <w:qFormat/>
    <w:locked/>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locked/>
    <w:uiPriority w:val="99"/>
    <w:rPr>
      <w:rFonts w:ascii="Times New Roman" w:hAnsi="Times New Roman" w:cs="Times New Roman"/>
      <w:sz w:val="18"/>
      <w:szCs w:val="18"/>
    </w:rPr>
  </w:style>
  <w:style w:type="character" w:customStyle="1" w:styleId="22">
    <w:name w:val="Header Char"/>
    <w:basedOn w:val="13"/>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31">
    <w:name w:val="WPSOffice手动目录 1"/>
    <w:qFormat/>
    <w:uiPriority w:val="0"/>
    <w:pPr>
      <w:ind w:leftChars="0"/>
    </w:pPr>
    <w:rPr>
      <w:rFonts w:ascii="Calibri" w:hAnsi="Calibri" w:eastAsia="宋体" w:cs="Times New Roman"/>
      <w:sz w:val="20"/>
      <w:szCs w:val="20"/>
    </w:rPr>
  </w:style>
  <w:style w:type="paragraph" w:customStyle="1" w:styleId="32">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file:///C:\Users\Administrator\AppData\Roaming\Tencent\Users\2271638440\QQ\WinTemp\RichOle\JGK5~L~O5%252525252525252525252525PCA0DHOBL%25252525252525252525255dEP9.png"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file:///C:\Users\Administrator\AppData\Roaming\Tencent\Users\2271638440\QQ\WinTemp\RichOle\HX(X_CHH5F9%25252525252525252525255d@50%252525252525252525252525T%25252525252525252525257dE97%25252525252525252525257b6.png" TargetMode="Externa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file:///C:\Users\Administrator\AppData\Roaming\Tencent\Users\2271638440\QQ\WinTemp\RichOle\$TKLPR52FDUD%25252525252525252525257bSPE0LH9THQ.pn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52</Pages>
  <Words>20479</Words>
  <Characters>23611</Characters>
  <Lines>0</Lines>
  <Paragraphs>0</Paragraphs>
  <TotalTime>38</TotalTime>
  <ScaleCrop>false</ScaleCrop>
  <LinksUpToDate>false</LinksUpToDate>
  <CharactersWithSpaces>23771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2022-08-31T06:25:00Z</dcterms:created>
  <dc:creator>曹颖</dc:creator>
  <cp:lastModifiedBy>user</cp:lastModifiedBy>
  <cp:lastPrinted>2022-09-01T08:32:00Z</cp:lastPrinted>
  <dcterms:modified xsi:type="dcterms:W3CDTF">2023-09-13T15:33:07Z</dcterms:modified>
  <dc:title>四川省***</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12A9D0FEB4DD4441B0C2D52FFB3244EE_12</vt:lpwstr>
  </property>
</Properties>
</file>